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color w:val="000000"/>
          <w:spacing w:val="0"/>
          <w:w w:val="100"/>
          <w:positio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color w:val="000000"/>
          <w:spacing w:val="0"/>
          <w:w w:val="100"/>
          <w:positio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color w:val="000000"/>
          <w:spacing w:val="0"/>
          <w:w w:val="100"/>
          <w:position w:val="0"/>
          <w:sz w:val="44"/>
          <w:szCs w:val="44"/>
          <w:lang w:val="en-US" w:eastAsia="zh-CN"/>
        </w:rPr>
      </w:pPr>
      <w:r>
        <w:rPr>
          <w:rFonts w:hint="eastAsia" w:ascii="宋体" w:hAnsi="宋体" w:eastAsia="宋体" w:cs="宋体"/>
          <w:color w:val="000000"/>
          <w:spacing w:val="0"/>
          <w:w w:val="100"/>
          <w:position w:val="0"/>
          <w:sz w:val="44"/>
          <w:szCs w:val="44"/>
          <w:lang w:val="en-US" w:eastAsia="zh-CN"/>
        </w:rPr>
        <w:t>云南省民政厅 云南省财政厅</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color w:val="000000"/>
          <w:spacing w:val="0"/>
          <w:w w:val="100"/>
          <w:position w:val="0"/>
          <w:sz w:val="44"/>
          <w:szCs w:val="44"/>
          <w:lang w:val="en-US" w:eastAsia="zh-CN"/>
        </w:rPr>
      </w:pPr>
      <w:r>
        <w:rPr>
          <w:rFonts w:hint="eastAsia" w:ascii="宋体" w:hAnsi="宋体" w:eastAsia="宋体" w:cs="宋体"/>
          <w:color w:val="000000"/>
          <w:spacing w:val="0"/>
          <w:w w:val="100"/>
          <w:position w:val="0"/>
          <w:sz w:val="44"/>
          <w:szCs w:val="44"/>
          <w:lang w:val="en-US" w:eastAsia="zh-CN"/>
        </w:rPr>
        <w:t>关于印发《云南省经济困难老年人服务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color w:val="000000"/>
          <w:spacing w:val="0"/>
          <w:w w:val="100"/>
          <w:position w:val="0"/>
          <w:sz w:val="44"/>
          <w:szCs w:val="44"/>
          <w:lang w:val="en-US" w:eastAsia="zh-CN"/>
        </w:rPr>
      </w:pPr>
      <w:r>
        <w:rPr>
          <w:rFonts w:hint="eastAsia" w:ascii="宋体" w:hAnsi="宋体" w:eastAsia="宋体" w:cs="宋体"/>
          <w:color w:val="000000"/>
          <w:spacing w:val="0"/>
          <w:w w:val="100"/>
          <w:position w:val="0"/>
          <w:sz w:val="44"/>
          <w:szCs w:val="44"/>
          <w:lang w:val="en-US" w:eastAsia="zh-CN"/>
        </w:rPr>
        <w:t>补贴实施办法（试行）》的通知</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both"/>
        <w:textAlignment w:val="auto"/>
        <w:rPr>
          <w:rFonts w:hint="eastAsia" w:ascii="小标宋" w:hAnsi="小标宋" w:eastAsia="小标宋" w:cs="小标宋"/>
          <w:sz w:val="44"/>
          <w:szCs w:val="44"/>
          <w:lang w:eastAsia="zh-CN"/>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ind w:left="0" w:leftChars="0" w:right="0" w:firstLine="0"/>
        <w:jc w:val="both"/>
        <w:textAlignment w:val="auto"/>
        <w:rPr>
          <w:rFonts w:hint="default"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default" w:ascii="仿宋_GB2312" w:hAnsi="仿宋_GB2312" w:eastAsia="仿宋_GB2312" w:cs="仿宋_GB2312"/>
          <w:i w:val="0"/>
          <w:caps w:val="0"/>
          <w:color w:val="333333"/>
          <w:spacing w:val="0"/>
          <w:kern w:val="2"/>
          <w:sz w:val="32"/>
          <w:szCs w:val="32"/>
          <w:u w:val="none"/>
          <w:shd w:val="clear" w:fill="FFFFFF"/>
          <w:lang w:val="en-US" w:eastAsia="zh-CN" w:bidi="ar-SA"/>
        </w:rPr>
        <w:t>各州（市）民政局、</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财政局</w:t>
      </w:r>
      <w:r>
        <w:rPr>
          <w:rFonts w:hint="default" w:ascii="仿宋_GB2312" w:hAnsi="仿宋_GB2312" w:eastAsia="仿宋_GB2312" w:cs="仿宋_GB2312"/>
          <w:i w:val="0"/>
          <w:caps w:val="0"/>
          <w:color w:val="333333"/>
          <w:spacing w:val="0"/>
          <w:kern w:val="2"/>
          <w:sz w:val="32"/>
          <w:szCs w:val="32"/>
          <w:u w:val="none"/>
          <w:shd w:val="clear"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40" w:firstLineChars="200"/>
        <w:jc w:val="both"/>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default" w:ascii="仿宋_GB2312" w:hAnsi="仿宋_GB2312" w:eastAsia="仿宋_GB2312" w:cs="仿宋_GB2312"/>
          <w:i w:val="0"/>
          <w:caps w:val="0"/>
          <w:color w:val="333333"/>
          <w:spacing w:val="0"/>
          <w:kern w:val="2"/>
          <w:sz w:val="32"/>
          <w:szCs w:val="32"/>
          <w:u w:val="none"/>
          <w:shd w:val="clear" w:fill="FFFFFF"/>
          <w:lang w:val="en-US" w:eastAsia="zh-CN" w:bidi="ar-SA"/>
        </w:rPr>
        <w:t>为</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健全基本养老服务体系，强化政府保基本兜底线职能，根据国家、省委省政府有关法律制度规定，云南省民政厅会同云南省财政厅制定了《云南省经济困难老年人服务补贴实施办法》（试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行）</w:t>
      </w:r>
      <w:r>
        <w:rPr>
          <w:rFonts w:hint="default" w:ascii="仿宋_GB2312" w:hAnsi="仿宋_GB2312" w:eastAsia="仿宋_GB2312" w:cs="仿宋_GB2312"/>
          <w:i w:val="0"/>
          <w:caps w:val="0"/>
          <w:color w:val="333333"/>
          <w:spacing w:val="0"/>
          <w:kern w:val="2"/>
          <w:sz w:val="32"/>
          <w:szCs w:val="32"/>
          <w:u w:val="none"/>
          <w:shd w:val="clear" w:fill="FFFFFF"/>
          <w:lang w:val="en-US" w:eastAsia="zh-CN" w:bidi="ar-SA"/>
        </w:rPr>
        <w:t>，现</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予印发，请遵照执行。</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420" w:firstLineChars="0"/>
        <w:jc w:val="both"/>
        <w:textAlignment w:val="auto"/>
        <w:rPr>
          <w:rFonts w:hint="default" w:ascii="仿宋_GB2312" w:hAnsi="仿宋_GB2312" w:eastAsia="仿宋_GB2312" w:cs="仿宋_GB2312"/>
          <w:i w:val="0"/>
          <w:caps w:val="0"/>
          <w:color w:val="333333"/>
          <w:spacing w:val="0"/>
          <w:kern w:val="2"/>
          <w:sz w:val="32"/>
          <w:szCs w:val="32"/>
          <w:u w:val="none"/>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40" w:firstLineChars="200"/>
        <w:jc w:val="both"/>
        <w:textAlignment w:val="auto"/>
        <w:rPr>
          <w:rFonts w:hint="default"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附件：云南省经济困难老年人服务补贴实施办法（试行）</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Pr>
          <w:rFonts w:hint="default"/>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1920" w:firstLineChars="600"/>
        <w:jc w:val="left"/>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云南省民政厅  云南省财政厅</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120" w:firstLineChars="1600"/>
        <w:jc w:val="left"/>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2</w:t>
      </w:r>
      <w:r>
        <w:rPr>
          <w:rFonts w:hint="default" w:ascii="仿宋_GB2312" w:hAnsi="仿宋_GB2312" w:eastAsia="仿宋_GB2312" w:cs="仿宋_GB2312"/>
          <w:i w:val="0"/>
          <w:caps w:val="0"/>
          <w:color w:val="333333"/>
          <w:spacing w:val="0"/>
          <w:kern w:val="2"/>
          <w:sz w:val="32"/>
          <w:szCs w:val="32"/>
          <w:u w:val="none"/>
          <w:shd w:val="clear" w:fill="FFFFFF"/>
          <w:lang w:val="en-US" w:eastAsia="zh-CN" w:bidi="ar-SA"/>
        </w:rPr>
        <w:t>02</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3</w:t>
      </w:r>
      <w:r>
        <w:rPr>
          <w:rFonts w:hint="default" w:ascii="仿宋_GB2312" w:hAnsi="仿宋_GB2312" w:eastAsia="仿宋_GB2312" w:cs="仿宋_GB2312"/>
          <w:i w:val="0"/>
          <w:caps w:val="0"/>
          <w:color w:val="333333"/>
          <w:spacing w:val="0"/>
          <w:kern w:val="2"/>
          <w:sz w:val="32"/>
          <w:szCs w:val="32"/>
          <w:u w:val="none"/>
          <w:shd w:val="clear" w:fill="FFFFFF"/>
          <w:lang w:val="en-US" w:eastAsia="zh-CN" w:bidi="ar-SA"/>
        </w:rPr>
        <w:t>年</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3</w:t>
      </w:r>
      <w:r>
        <w:rPr>
          <w:rFonts w:hint="default" w:ascii="仿宋_GB2312" w:hAnsi="仿宋_GB2312" w:eastAsia="仿宋_GB2312" w:cs="仿宋_GB2312"/>
          <w:i w:val="0"/>
          <w:caps w:val="0"/>
          <w:color w:val="333333"/>
          <w:spacing w:val="0"/>
          <w:kern w:val="2"/>
          <w:sz w:val="32"/>
          <w:szCs w:val="32"/>
          <w:u w:val="none"/>
          <w:shd w:val="clear" w:fill="FFFFFF"/>
          <w:lang w:val="en-US" w:eastAsia="zh-CN" w:bidi="ar-SA"/>
        </w:rPr>
        <w:t>月</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16</w:t>
      </w:r>
      <w:r>
        <w:rPr>
          <w:rFonts w:hint="default" w:ascii="仿宋_GB2312" w:hAnsi="仿宋_GB2312" w:eastAsia="仿宋_GB2312" w:cs="仿宋_GB2312"/>
          <w:i w:val="0"/>
          <w:caps w:val="0"/>
          <w:color w:val="333333"/>
          <w:spacing w:val="0"/>
          <w:kern w:val="2"/>
          <w:sz w:val="32"/>
          <w:szCs w:val="32"/>
          <w:u w:val="none"/>
          <w:shd w:val="clear" w:fill="FFFFFF"/>
          <w:lang w:val="en-US" w:eastAsia="zh-CN" w:bidi="ar-SA"/>
        </w:rPr>
        <w:t>日</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40" w:firstLineChars="200"/>
        <w:jc w:val="both"/>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both"/>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both"/>
        <w:rPr>
          <w:rFonts w:hint="eastAsia" w:ascii="小标宋" w:hAnsi="小标宋" w:eastAsia="小标宋" w:cs="小标宋"/>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rPr>
          <w:rFonts w:hint="eastAsia" w:ascii="宋体" w:hAnsi="宋体" w:eastAsia="宋体" w:cs="宋体"/>
          <w:color w:val="auto"/>
          <w:sz w:val="44"/>
          <w:szCs w:val="44"/>
          <w:lang w:val="en-US" w:eastAsia="zh-CN"/>
        </w:rPr>
      </w:pPr>
      <w:r>
        <w:rPr>
          <w:rFonts w:hint="eastAsia" w:ascii="宋体" w:hAnsi="宋体" w:eastAsia="宋体" w:cs="宋体"/>
          <w:color w:val="auto"/>
          <w:sz w:val="44"/>
          <w:szCs w:val="44"/>
          <w:lang w:val="en-US" w:eastAsia="zh-CN"/>
        </w:rPr>
        <w:t>云南省经济困难老年人服务补贴实施办法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rPr>
          <w:rFonts w:hint="eastAsia" w:ascii="宋体" w:hAnsi="宋体" w:eastAsia="宋体" w:cs="宋体"/>
          <w:color w:val="auto"/>
          <w:sz w:val="44"/>
          <w:szCs w:val="44"/>
          <w:lang w:val="en-US" w:eastAsia="zh-CN"/>
        </w:rPr>
      </w:pPr>
      <w:r>
        <w:rPr>
          <w:rFonts w:hint="eastAsia" w:ascii="宋体" w:hAnsi="宋体" w:eastAsia="宋体" w:cs="宋体"/>
          <w:color w:val="auto"/>
          <w:sz w:val="44"/>
          <w:szCs w:val="44"/>
          <w:lang w:eastAsia="zh-CN"/>
        </w:rPr>
        <w:t>（试行）</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jc w:val="both"/>
        <w:rPr>
          <w:rFonts w:hint="eastAsia" w:ascii="黑体" w:hAnsi="黑体" w:eastAsia="黑体" w:cs="黑体"/>
          <w:b w:val="0"/>
          <w:bCs w:val="0"/>
          <w:color w:val="auto"/>
          <w:kern w:val="2"/>
          <w:sz w:val="32"/>
          <w:szCs w:val="32"/>
          <w:lang w:val="en-US" w:eastAsia="zh-CN"/>
        </w:rPr>
      </w:pPr>
    </w:p>
    <w:p>
      <w:pPr>
        <w:pStyle w:val="7"/>
        <w:keepNext w:val="0"/>
        <w:keepLines w:val="0"/>
        <w:pageBreakBefore w:val="0"/>
        <w:widowControl w:val="0"/>
        <w:tabs>
          <w:tab w:val="left" w:pos="3099"/>
        </w:tabs>
        <w:kinsoku/>
        <w:wordWrap/>
        <w:overflowPunct/>
        <w:topLinePunct w:val="0"/>
        <w:autoSpaceDE/>
        <w:autoSpaceDN/>
        <w:bidi w:val="0"/>
        <w:adjustRightInd/>
        <w:snapToGrid/>
        <w:spacing w:before="0" w:beforeAutospacing="0" w:after="0" w:afterAutospacing="0" w:line="240" w:lineRule="auto"/>
        <w:ind w:left="0" w:leftChars="0" w:firstLine="3200" w:firstLineChars="1000"/>
        <w:jc w:val="both"/>
        <w:rPr>
          <w:rFonts w:hint="eastAsia" w:ascii="黑体" w:hAnsi="黑体" w:eastAsia="黑体" w:cs="黑体"/>
          <w:b w:val="0"/>
          <w:bCs w:val="0"/>
          <w:color w:val="auto"/>
          <w:kern w:val="2"/>
          <w:sz w:val="32"/>
          <w:szCs w:val="32"/>
          <w:lang w:val="en-US" w:eastAsia="zh-CN"/>
        </w:rPr>
      </w:pPr>
      <w:r>
        <w:rPr>
          <w:rFonts w:hint="eastAsia" w:ascii="黑体" w:hAnsi="黑体" w:eastAsia="黑体" w:cs="黑体"/>
          <w:b w:val="0"/>
          <w:bCs w:val="0"/>
          <w:color w:val="auto"/>
          <w:kern w:val="2"/>
          <w:sz w:val="32"/>
          <w:szCs w:val="32"/>
          <w:lang w:val="en-US" w:eastAsia="zh-CN"/>
        </w:rPr>
        <w:t>第一章  总  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jc w:val="both"/>
        <w:rPr>
          <w:rFonts w:hint="eastAsia" w:ascii="黑体" w:hAnsi="黑体" w:eastAsia="黑体" w:cs="黑体"/>
          <w:b w:val="0"/>
          <w:bCs w:val="0"/>
          <w:color w:val="auto"/>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40"/>
        <w:jc w:val="both"/>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b w:val="0"/>
          <w:bCs w:val="0"/>
          <w:color w:val="auto"/>
          <w:sz w:val="32"/>
          <w:szCs w:val="32"/>
          <w:lang w:eastAsia="zh-CN"/>
        </w:rPr>
        <w:t>第一条</w:t>
      </w:r>
      <w:r>
        <w:rPr>
          <w:rFonts w:hint="eastAsia" w:ascii="仿宋" w:hAnsi="仿宋" w:eastAsia="仿宋" w:cs="仿宋"/>
          <w:color w:val="auto"/>
          <w:sz w:val="32"/>
          <w:szCs w:val="32"/>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为健全基本养老服务体系，强化政府保基本兜底线职能，根据财政部、民政部、全国老龄办《关于建立健全经济困难的高龄失能等老年人补贴制度的通知》（财社</w:t>
      </w:r>
      <w:r>
        <w:rPr>
          <w:rFonts w:hint="default" w:ascii="仿宋_GB2312" w:hAnsi="仿宋_GB2312" w:eastAsia="仿宋_GB2312" w:cs="仿宋_GB2312"/>
          <w:i w:val="0"/>
          <w:caps w:val="0"/>
          <w:color w:val="333333"/>
          <w:spacing w:val="0"/>
          <w:kern w:val="2"/>
          <w:sz w:val="32"/>
          <w:szCs w:val="32"/>
          <w:u w:val="none"/>
          <w:shd w:val="clear" w:fill="FFFFFF"/>
          <w:lang w:val="en-US" w:eastAsia="zh-CN" w:bidi="ar-SA"/>
        </w:rPr>
        <w:t>〔2014〕113</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号）和云南省财政厅等</w:t>
      </w:r>
      <w:r>
        <w:rPr>
          <w:rFonts w:hint="default" w:ascii="仿宋_GB2312" w:hAnsi="仿宋_GB2312" w:eastAsia="仿宋_GB2312" w:cs="仿宋_GB2312"/>
          <w:i w:val="0"/>
          <w:caps w:val="0"/>
          <w:color w:val="333333"/>
          <w:spacing w:val="0"/>
          <w:kern w:val="2"/>
          <w:sz w:val="32"/>
          <w:szCs w:val="32"/>
          <w:u w:val="none"/>
          <w:shd w:val="clear" w:fill="FFFFFF"/>
          <w:lang w:val="en-US" w:eastAsia="zh-CN" w:bidi="ar-SA"/>
        </w:rPr>
        <w:t>19</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部门《关于印发&lt;云南省惠民惠农财政补贴资金“一卡通”发放管理试行办法&gt;的通知》（云财规</w:t>
      </w:r>
      <w:r>
        <w:rPr>
          <w:rFonts w:hint="default" w:ascii="仿宋_GB2312" w:hAnsi="仿宋_GB2312" w:eastAsia="仿宋_GB2312" w:cs="仿宋_GB2312"/>
          <w:i w:val="0"/>
          <w:caps w:val="0"/>
          <w:color w:val="333333"/>
          <w:spacing w:val="0"/>
          <w:kern w:val="2"/>
          <w:sz w:val="32"/>
          <w:szCs w:val="32"/>
          <w:u w:val="none"/>
          <w:shd w:val="clear" w:fill="FFFFFF"/>
          <w:lang w:val="en-US" w:eastAsia="zh-CN" w:bidi="ar-SA"/>
        </w:rPr>
        <w:t>〔20</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22</w:t>
      </w:r>
      <w:r>
        <w:rPr>
          <w:rFonts w:hint="default" w:ascii="仿宋_GB2312" w:hAnsi="仿宋_GB2312" w:eastAsia="仿宋_GB2312" w:cs="仿宋_GB2312"/>
          <w:i w:val="0"/>
          <w:caps w:val="0"/>
          <w:color w:val="333333"/>
          <w:spacing w:val="0"/>
          <w:kern w:val="2"/>
          <w:sz w:val="32"/>
          <w:szCs w:val="32"/>
          <w:u w:val="none"/>
          <w:shd w:val="clear" w:fill="FFFFFF"/>
          <w:lang w:val="en-US" w:eastAsia="zh-CN" w:bidi="ar-SA"/>
        </w:rPr>
        <w:t>〕</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22号）等文件精神，特制定本办法。</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640" w:firstLineChars="200"/>
        <w:jc w:val="both"/>
        <w:rPr>
          <w:rFonts w:hint="eastAsia" w:ascii="仿宋_GB2312" w:hAnsi="仿宋_GB2312" w:eastAsia="仿宋_GB2312" w:cs="仿宋_GB2312"/>
          <w:b w:val="0"/>
          <w:i w:val="0"/>
          <w:caps w:val="0"/>
          <w:color w:val="333333"/>
          <w:spacing w:val="0"/>
          <w:kern w:val="2"/>
          <w:sz w:val="32"/>
          <w:szCs w:val="32"/>
          <w:u w:val="none"/>
          <w:shd w:val="clear" w:fill="FFFFFF"/>
          <w:lang w:val="en-US" w:eastAsia="zh-CN" w:bidi="ar-SA"/>
        </w:rPr>
      </w:pPr>
      <w:r>
        <w:rPr>
          <w:rFonts w:hint="eastAsia" w:ascii="黑体" w:hAnsi="黑体" w:eastAsia="黑体" w:cs="黑体"/>
          <w:b w:val="0"/>
          <w:bCs w:val="0"/>
          <w:color w:val="auto"/>
          <w:kern w:val="2"/>
          <w:sz w:val="32"/>
          <w:szCs w:val="32"/>
          <w:lang w:val="en-US" w:eastAsia="zh-CN" w:bidi="ar-SA"/>
        </w:rPr>
        <w:t>第二条</w:t>
      </w:r>
      <w:r>
        <w:rPr>
          <w:rFonts w:hint="eastAsia" w:ascii="仿宋" w:hAnsi="仿宋" w:eastAsia="仿宋" w:cs="仿宋"/>
          <w:b w:val="0"/>
          <w:color w:val="auto"/>
          <w:kern w:val="2"/>
          <w:sz w:val="32"/>
          <w:szCs w:val="32"/>
          <w:lang w:val="en-US" w:eastAsia="zh-CN"/>
        </w:rPr>
        <w:t>　</w:t>
      </w:r>
      <w:r>
        <w:rPr>
          <w:rFonts w:hint="eastAsia" w:ascii="仿宋_GB2312" w:hAnsi="仿宋_GB2312" w:eastAsia="仿宋_GB2312" w:cs="仿宋_GB2312"/>
          <w:b w:val="0"/>
          <w:i w:val="0"/>
          <w:caps w:val="0"/>
          <w:color w:val="333333"/>
          <w:spacing w:val="0"/>
          <w:kern w:val="2"/>
          <w:sz w:val="32"/>
          <w:szCs w:val="32"/>
          <w:u w:val="none"/>
          <w:shd w:val="clear" w:fill="FFFFFF"/>
          <w:lang w:val="en-US" w:eastAsia="zh-CN" w:bidi="ar-SA"/>
        </w:rPr>
        <w:t>本办法适用于经济困难老年人服务补贴的申请、审核、发放、管理和监督等工作。</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640" w:firstLineChars="200"/>
        <w:jc w:val="both"/>
        <w:rPr>
          <w:rFonts w:hint="eastAsia" w:ascii="仿宋_GB2312" w:hAnsi="仿宋_GB2312" w:eastAsia="仿宋_GB2312" w:cs="仿宋_GB2312"/>
          <w:b w:val="0"/>
          <w:i w:val="0"/>
          <w:caps w:val="0"/>
          <w:color w:val="333333"/>
          <w:spacing w:val="0"/>
          <w:kern w:val="2"/>
          <w:sz w:val="32"/>
          <w:szCs w:val="32"/>
          <w:u w:val="none"/>
          <w:shd w:val="clear" w:fill="FFFFFF"/>
          <w:lang w:val="en-US" w:eastAsia="zh-CN" w:bidi="ar-SA"/>
        </w:rPr>
      </w:pPr>
      <w:r>
        <w:rPr>
          <w:rFonts w:hint="eastAsia" w:ascii="黑体" w:hAnsi="黑体" w:eastAsia="黑体" w:cs="黑体"/>
          <w:b w:val="0"/>
          <w:bCs w:val="0"/>
          <w:color w:val="auto"/>
          <w:kern w:val="2"/>
          <w:sz w:val="32"/>
          <w:szCs w:val="32"/>
          <w:lang w:val="en-US" w:eastAsia="zh-CN" w:bidi="ar-SA"/>
        </w:rPr>
        <w:t>第三条</w:t>
      </w:r>
      <w:r>
        <w:rPr>
          <w:rFonts w:hint="eastAsia" w:ascii="仿宋" w:hAnsi="仿宋" w:eastAsia="仿宋" w:cs="仿宋"/>
          <w:b w:val="0"/>
          <w:color w:val="auto"/>
          <w:kern w:val="2"/>
          <w:sz w:val="32"/>
          <w:szCs w:val="32"/>
          <w:lang w:val="en-US" w:eastAsia="zh-CN"/>
        </w:rPr>
        <w:t>　</w:t>
      </w:r>
      <w:r>
        <w:rPr>
          <w:rFonts w:hint="eastAsia" w:ascii="仿宋_GB2312" w:hAnsi="仿宋_GB2312" w:eastAsia="仿宋_GB2312" w:cs="仿宋_GB2312"/>
          <w:b w:val="0"/>
          <w:i w:val="0"/>
          <w:caps w:val="0"/>
          <w:color w:val="333333"/>
          <w:spacing w:val="0"/>
          <w:kern w:val="2"/>
          <w:sz w:val="32"/>
          <w:szCs w:val="32"/>
          <w:u w:val="none"/>
          <w:shd w:val="clear" w:fill="FFFFFF"/>
          <w:lang w:val="en-US" w:eastAsia="zh-CN" w:bidi="ar-SA"/>
        </w:rPr>
        <w:t>坚持公开、公平、公正的原则，补贴水平与经济社会发展水平相适应，与其他相关保障制度和补贴政策相衔接。</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640" w:firstLineChars="200"/>
        <w:jc w:val="both"/>
        <w:rPr>
          <w:rFonts w:hint="eastAsia" w:ascii="仿宋_GB2312" w:hAnsi="仿宋_GB2312" w:eastAsia="仿宋_GB2312" w:cs="仿宋_GB2312"/>
          <w:b w:val="0"/>
          <w:i w:val="0"/>
          <w:caps w:val="0"/>
          <w:color w:val="333333"/>
          <w:spacing w:val="0"/>
          <w:kern w:val="2"/>
          <w:sz w:val="32"/>
          <w:szCs w:val="32"/>
          <w:u w:val="none"/>
          <w:shd w:val="clear" w:fill="FFFFFF"/>
          <w:lang w:val="en-US" w:eastAsia="zh-CN" w:bidi="ar-SA"/>
        </w:rPr>
      </w:pPr>
      <w:r>
        <w:rPr>
          <w:rFonts w:hint="eastAsia" w:ascii="黑体" w:hAnsi="黑体" w:eastAsia="黑体" w:cs="黑体"/>
          <w:b w:val="0"/>
          <w:bCs w:val="0"/>
          <w:color w:val="auto"/>
          <w:kern w:val="2"/>
          <w:sz w:val="32"/>
          <w:szCs w:val="32"/>
          <w:lang w:val="en-US" w:eastAsia="zh-CN" w:bidi="ar-SA"/>
        </w:rPr>
        <w:t>第四条</w:t>
      </w:r>
      <w:r>
        <w:rPr>
          <w:rFonts w:hint="eastAsia" w:ascii="仿宋" w:hAnsi="仿宋" w:eastAsia="仿宋" w:cs="仿宋"/>
          <w:b/>
          <w:bCs/>
          <w:color w:val="auto"/>
          <w:kern w:val="2"/>
          <w:sz w:val="32"/>
          <w:szCs w:val="32"/>
          <w:lang w:val="en-US" w:eastAsia="zh-CN"/>
        </w:rPr>
        <w:t>　</w:t>
      </w:r>
      <w:r>
        <w:rPr>
          <w:rFonts w:hint="eastAsia" w:ascii="仿宋_GB2312" w:hAnsi="仿宋_GB2312" w:eastAsia="仿宋_GB2312" w:cs="仿宋_GB2312"/>
          <w:b w:val="0"/>
          <w:i w:val="0"/>
          <w:caps w:val="0"/>
          <w:color w:val="333333"/>
          <w:spacing w:val="0"/>
          <w:kern w:val="2"/>
          <w:sz w:val="32"/>
          <w:szCs w:val="32"/>
          <w:u w:val="none"/>
          <w:shd w:val="clear" w:fill="FFFFFF"/>
          <w:lang w:val="en-US" w:eastAsia="zh-CN" w:bidi="ar-SA"/>
        </w:rPr>
        <w:t>发放对象：具有本省户籍、年满</w:t>
      </w:r>
      <w:r>
        <w:rPr>
          <w:rFonts w:hint="default" w:ascii="仿宋_GB2312" w:hAnsi="仿宋_GB2312" w:eastAsia="仿宋_GB2312" w:cs="仿宋_GB2312"/>
          <w:b w:val="0"/>
          <w:i w:val="0"/>
          <w:caps w:val="0"/>
          <w:color w:val="333333"/>
          <w:spacing w:val="0"/>
          <w:kern w:val="2"/>
          <w:sz w:val="32"/>
          <w:szCs w:val="32"/>
          <w:u w:val="none"/>
          <w:shd w:val="clear" w:fill="FFFFFF"/>
          <w:lang w:val="en-US" w:eastAsia="zh-CN" w:bidi="ar-SA"/>
        </w:rPr>
        <w:t>80</w:t>
      </w:r>
      <w:r>
        <w:rPr>
          <w:rFonts w:hint="eastAsia" w:ascii="仿宋_GB2312" w:hAnsi="仿宋_GB2312" w:eastAsia="仿宋_GB2312" w:cs="仿宋_GB2312"/>
          <w:b w:val="0"/>
          <w:i w:val="0"/>
          <w:caps w:val="0"/>
          <w:color w:val="333333"/>
          <w:spacing w:val="0"/>
          <w:kern w:val="2"/>
          <w:sz w:val="32"/>
          <w:szCs w:val="32"/>
          <w:u w:val="none"/>
          <w:shd w:val="clear" w:fill="FFFFFF"/>
          <w:lang w:val="en-US" w:eastAsia="zh-CN" w:bidi="ar-SA"/>
        </w:rPr>
        <w:t>周岁及以上的低保老年人和分散供养的特困老年人。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0" w:firstLineChars="200"/>
        <w:jc w:val="both"/>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b w:val="0"/>
          <w:bCs w:val="0"/>
          <w:color w:val="auto"/>
          <w:kern w:val="2"/>
          <w:sz w:val="32"/>
          <w:szCs w:val="32"/>
          <w:lang w:val="en-US" w:eastAsia="zh-CN" w:bidi="ar-SA"/>
        </w:rPr>
        <w:t>第五条</w:t>
      </w:r>
      <w:r>
        <w:rPr>
          <w:rFonts w:hint="eastAsia" w:ascii="仿宋" w:hAnsi="仿宋" w:eastAsia="仿宋" w:cs="仿宋"/>
          <w:b/>
          <w:bCs/>
          <w:color w:val="auto"/>
          <w:kern w:val="2"/>
          <w:sz w:val="32"/>
          <w:szCs w:val="32"/>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发放标准：按不低于</w:t>
      </w:r>
      <w:r>
        <w:rPr>
          <w:rFonts w:hint="default" w:ascii="仿宋_GB2312" w:hAnsi="仿宋_GB2312" w:eastAsia="仿宋_GB2312" w:cs="仿宋_GB2312"/>
          <w:i w:val="0"/>
          <w:caps w:val="0"/>
          <w:color w:val="333333"/>
          <w:spacing w:val="0"/>
          <w:kern w:val="2"/>
          <w:sz w:val="32"/>
          <w:szCs w:val="32"/>
          <w:u w:val="none"/>
          <w:shd w:val="clear" w:fill="FFFFFF"/>
          <w:lang w:val="en-US" w:eastAsia="zh-CN" w:bidi="ar-SA"/>
        </w:rPr>
        <w:t>50</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元/人/月的标准发放经济困难老年人服务补贴。</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40"/>
        <w:jc w:val="both"/>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在低保对象家庭收入核查和动态调整时，以上补贴不计入低保家庭收入。</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40"/>
        <w:jc w:val="both"/>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b w:val="0"/>
          <w:bCs/>
          <w:color w:val="auto"/>
          <w:kern w:val="2"/>
          <w:sz w:val="32"/>
          <w:szCs w:val="32"/>
          <w:lang w:val="en-US" w:eastAsia="zh-CN" w:bidi="ar-SA"/>
        </w:rPr>
        <w:t>第六条</w:t>
      </w:r>
      <w:r>
        <w:rPr>
          <w:rFonts w:hint="eastAsia" w:ascii="仿宋" w:hAnsi="仿宋" w:eastAsia="仿宋" w:cs="仿宋"/>
          <w:b w:val="0"/>
          <w:bCs/>
          <w:color w:val="auto"/>
          <w:kern w:val="2"/>
          <w:sz w:val="32"/>
          <w:szCs w:val="32"/>
          <w:lang w:val="en-US" w:eastAsia="zh-CN" w:bidi="ar-SA"/>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按照公共服务领域事权与支出责任相匹配的原则，经济困难老年人服务补贴所需资金由省、州（市）、县（市、区）三级财政负担，省级财政给予适当补助。</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640" w:firstLineChars="200"/>
        <w:jc w:val="both"/>
        <w:rPr>
          <w:rFonts w:hint="eastAsia" w:ascii="仿宋_GB2312" w:hAnsi="仿宋_GB2312" w:eastAsia="仿宋_GB2312" w:cs="仿宋_GB2312"/>
          <w:b w:val="0"/>
          <w:i w:val="0"/>
          <w:caps w:val="0"/>
          <w:color w:val="333333"/>
          <w:spacing w:val="0"/>
          <w:kern w:val="2"/>
          <w:sz w:val="32"/>
          <w:szCs w:val="32"/>
          <w:u w:val="none"/>
          <w:shd w:val="clear" w:fill="FFFFFF"/>
          <w:lang w:val="en-US" w:eastAsia="zh-CN" w:bidi="ar-SA"/>
        </w:rPr>
      </w:pPr>
      <w:r>
        <w:rPr>
          <w:rFonts w:hint="eastAsia" w:ascii="黑体" w:hAnsi="黑体" w:eastAsia="黑体" w:cs="黑体"/>
          <w:b w:val="0"/>
          <w:bCs w:val="0"/>
          <w:color w:val="auto"/>
          <w:kern w:val="2"/>
          <w:sz w:val="32"/>
          <w:szCs w:val="32"/>
          <w:lang w:val="en-US" w:eastAsia="zh-CN"/>
        </w:rPr>
        <w:t>第七条</w:t>
      </w:r>
      <w:r>
        <w:rPr>
          <w:rFonts w:hint="eastAsia" w:ascii="仿宋" w:hAnsi="仿宋" w:eastAsia="仿宋" w:cs="仿宋"/>
          <w:b w:val="0"/>
          <w:color w:val="auto"/>
          <w:kern w:val="2"/>
          <w:sz w:val="32"/>
          <w:szCs w:val="32"/>
          <w:lang w:val="en-US" w:eastAsia="zh-CN"/>
        </w:rPr>
        <w:t>　</w:t>
      </w:r>
      <w:r>
        <w:rPr>
          <w:rFonts w:hint="eastAsia" w:ascii="仿宋_GB2312" w:hAnsi="仿宋_GB2312" w:eastAsia="仿宋_GB2312" w:cs="仿宋_GB2312"/>
          <w:b w:val="0"/>
          <w:i w:val="0"/>
          <w:caps w:val="0"/>
          <w:color w:val="333333"/>
          <w:spacing w:val="0"/>
          <w:kern w:val="2"/>
          <w:sz w:val="32"/>
          <w:szCs w:val="32"/>
          <w:u w:val="none"/>
          <w:shd w:val="clear" w:fill="FFFFFF"/>
          <w:lang w:val="en-US" w:eastAsia="zh-CN" w:bidi="ar-SA"/>
        </w:rPr>
        <w:t>经济困难老年人服务补贴纳入云南省惠民惠农财政补贴资金“一卡通”管理平台管理，各级民政、财政部门负责统筹协调、指导监督辖区内经济困难老年人服务补贴发放工作。具体由县（市、区）民政部门负责按规定及时足额发放到补贴对象社会保障卡银行账户。</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0" w:leftChars="0"/>
        <w:jc w:val="center"/>
        <w:rPr>
          <w:rFonts w:hint="eastAsia" w:ascii="黑体" w:hAnsi="黑体" w:eastAsia="黑体" w:cs="黑体"/>
          <w:b w:val="0"/>
          <w:bCs w:val="0"/>
          <w:color w:val="auto"/>
          <w:kern w:val="2"/>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0" w:leftChars="0"/>
        <w:jc w:val="center"/>
        <w:rPr>
          <w:rFonts w:hint="eastAsia" w:ascii="黑体" w:hAnsi="黑体" w:eastAsia="黑体" w:cs="黑体"/>
          <w:b w:val="0"/>
          <w:bCs w:val="0"/>
          <w:color w:val="auto"/>
          <w:kern w:val="2"/>
          <w:sz w:val="32"/>
          <w:szCs w:val="32"/>
          <w:lang w:val="en-US" w:eastAsia="zh-CN"/>
        </w:rPr>
      </w:pPr>
      <w:r>
        <w:rPr>
          <w:rFonts w:hint="eastAsia" w:ascii="黑体" w:hAnsi="黑体" w:eastAsia="黑体" w:cs="黑体"/>
          <w:b w:val="0"/>
          <w:bCs w:val="0"/>
          <w:color w:val="auto"/>
          <w:kern w:val="2"/>
          <w:sz w:val="32"/>
          <w:szCs w:val="32"/>
          <w:lang w:val="en-US" w:eastAsia="zh-CN"/>
        </w:rPr>
        <w:t>第二章　补贴申请和审核</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0" w:leftChars="0"/>
        <w:jc w:val="cente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40" w:firstLineChars="200"/>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b w:val="0"/>
          <w:bCs w:val="0"/>
          <w:color w:val="auto"/>
          <w:kern w:val="2"/>
          <w:sz w:val="32"/>
          <w:szCs w:val="32"/>
          <w:lang w:val="en-US" w:eastAsia="zh-CN"/>
        </w:rPr>
        <w:t>第八条</w:t>
      </w:r>
      <w:r>
        <w:rPr>
          <w:rFonts w:hint="eastAsia" w:ascii="仿宋" w:hAnsi="仿宋" w:eastAsia="仿宋" w:cs="仿宋"/>
          <w:b w:val="0"/>
          <w:color w:val="auto"/>
          <w:kern w:val="2"/>
          <w:sz w:val="32"/>
          <w:szCs w:val="32"/>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申请</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40" w:firstLineChars="200"/>
        <w:rPr>
          <w:rFonts w:hint="eastAsia" w:ascii="仿宋" w:hAnsi="仿宋" w:eastAsia="仿宋" w:cs="仿宋"/>
          <w:b w:val="0"/>
          <w:color w:val="auto"/>
          <w:kern w:val="2"/>
          <w:sz w:val="32"/>
          <w:szCs w:val="32"/>
          <w:lang w:eastAsia="zh-CN"/>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乡镇人民政府（街道办事处）依托云南省城乡社会救助信息系统基础信息，提前</w:t>
      </w:r>
      <w:r>
        <w:rPr>
          <w:rFonts w:hint="default" w:ascii="仿宋_GB2312" w:hAnsi="仿宋_GB2312" w:eastAsia="仿宋_GB2312" w:cs="仿宋_GB2312"/>
          <w:i w:val="0"/>
          <w:caps w:val="0"/>
          <w:color w:val="333333"/>
          <w:spacing w:val="0"/>
          <w:kern w:val="2"/>
          <w:sz w:val="32"/>
          <w:szCs w:val="32"/>
          <w:u w:val="none"/>
          <w:shd w:val="clear" w:fill="FFFFFF"/>
          <w:lang w:val="en-US" w:eastAsia="zh-CN" w:bidi="ar-SA"/>
        </w:rPr>
        <w:t>2</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个月通知村（社区）工作人员对即将年满</w:t>
      </w:r>
      <w:r>
        <w:rPr>
          <w:rFonts w:hint="default" w:ascii="仿宋_GB2312" w:hAnsi="仿宋_GB2312" w:eastAsia="仿宋_GB2312" w:cs="仿宋_GB2312"/>
          <w:i w:val="0"/>
          <w:caps w:val="0"/>
          <w:color w:val="333333"/>
          <w:spacing w:val="0"/>
          <w:kern w:val="2"/>
          <w:sz w:val="32"/>
          <w:szCs w:val="32"/>
          <w:u w:val="none"/>
          <w:shd w:val="clear" w:fill="FFFFFF"/>
          <w:lang w:val="en-US" w:eastAsia="zh-CN" w:bidi="ar-SA"/>
        </w:rPr>
        <w:t>80周</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岁的低保老年人和分散供养的特困老年人进行提醒或帮助其申请经济困难老年人服务补贴。</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40" w:firstLineChars="200"/>
        <w:jc w:val="both"/>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（一）线上申请：</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鼓励申请人或申请代办人通过“云南财政”微信公众号“一卡通”微信小程序进行线上申请。</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40"/>
        <w:jc w:val="both"/>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二）线下申请：符合条件的老年人或其代办人提供申请人身份证号、社会保障卡银行卡号、手机号码等基础信息并持相应证件原件向户籍所在地的乡镇人民政府（街道办事处）提出申请。失能失智或行动不便的老年人可由本人亲属、村（社区）工作人员或志愿者等代为申请。</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40"/>
        <w:jc w:val="both"/>
        <w:rPr>
          <w:rFonts w:hint="eastAsia" w:ascii="仿宋_GB2312" w:hAnsi="仿宋_GB2312" w:eastAsia="仿宋_GB2312" w:cs="仿宋_GB2312"/>
          <w:b w:val="0"/>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老年人户籍所在地和常住居住地不一致的，可通过“云南财政”微信公众号“一卡通”微信小程序进行线上</w:t>
      </w:r>
      <w:r>
        <w:rPr>
          <w:rFonts w:hint="eastAsia" w:ascii="仿宋_GB2312" w:hAnsi="仿宋_GB2312" w:eastAsia="仿宋_GB2312" w:cs="仿宋_GB2312"/>
          <w:b w:val="0"/>
          <w:i w:val="0"/>
          <w:caps w:val="0"/>
          <w:color w:val="333333"/>
          <w:spacing w:val="0"/>
          <w:kern w:val="2"/>
          <w:sz w:val="32"/>
          <w:szCs w:val="32"/>
          <w:u w:val="none"/>
          <w:shd w:val="clear" w:fill="FFFFFF"/>
          <w:lang w:val="en-US" w:eastAsia="zh-CN" w:bidi="ar-SA"/>
        </w:rPr>
        <w:t>申请，享受户籍所在地经济困难老年人服务补贴政策。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0" w:firstLineChars="200"/>
        <w:jc w:val="both"/>
        <w:rPr>
          <w:rFonts w:hint="eastAsia" w:ascii="楷体" w:hAnsi="楷体" w:eastAsia="楷体" w:cs="楷体"/>
          <w:color w:val="auto"/>
          <w:sz w:val="32"/>
          <w:szCs w:val="32"/>
          <w:lang w:eastAsia="zh-CN"/>
        </w:rPr>
      </w:pPr>
      <w:r>
        <w:rPr>
          <w:rFonts w:hint="eastAsia" w:ascii="黑体" w:hAnsi="黑体" w:eastAsia="黑体" w:cs="黑体"/>
          <w:color w:val="auto"/>
          <w:sz w:val="32"/>
          <w:szCs w:val="32"/>
          <w:lang w:val="en-US" w:eastAsia="zh-CN"/>
        </w:rPr>
        <w:t>第九条</w:t>
      </w:r>
      <w:r>
        <w:rPr>
          <w:rFonts w:hint="eastAsia" w:ascii="楷体" w:hAnsi="楷体" w:eastAsia="楷体" w:cs="楷体"/>
          <w:color w:val="auto"/>
          <w:sz w:val="32"/>
          <w:szCs w:val="32"/>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审核</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40"/>
        <w:jc w:val="both"/>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（一）线上审核：申请人或申请代办人通过“云南财政”微信公众号“一卡通”微信小程序进行线上申请的，乡镇人民政府（街道办事处）自受理申请之日起</w:t>
      </w:r>
      <w:r>
        <w:rPr>
          <w:rFonts w:hint="default" w:ascii="仿宋_GB2312" w:hAnsi="仿宋_GB2312" w:eastAsia="仿宋_GB2312" w:cs="仿宋_GB2312"/>
          <w:i w:val="0"/>
          <w:caps w:val="0"/>
          <w:color w:val="333333"/>
          <w:spacing w:val="0"/>
          <w:kern w:val="2"/>
          <w:sz w:val="32"/>
          <w:szCs w:val="32"/>
          <w:u w:val="none"/>
          <w:shd w:val="clear" w:fill="FFFFFF"/>
          <w:lang w:val="en-US" w:eastAsia="zh-CN" w:bidi="ar-SA"/>
        </w:rPr>
        <w:t>3</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个工作日内，对申请人的低保对象或分散供养特困对象身份、年龄以及申请人身份证号、社会保障卡银行卡号、手机号码等基础信息进行比对核实，无异议的，利用政务村务公开场所、互联网信息平台等进行公示，公示时间不少于3个工作日。公示无异议的，可直接在“云南财政”微信公众号“一卡通”微信小程序中提出审核意见报县级民政部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40"/>
        <w:jc w:val="both"/>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二）线下审核：申请人或申请代办人通过线下方式进行申请的，乡镇人民政府（街道办事处）自受理申请之日起3个工作日内，对申请的低保对象或分散供养特困对象身份、年龄以及申请人身份证号、社会保障卡银行卡号、手机号码等基础信息进行比对核实，无异议的，利用政务村务公开场所、互联网信息平台等进行公示，公示时间不少于3个工作日。公示无异议的，在“云南财政”微信公众号“一卡通”微信小程序中录入相关信息，提出审核意见报县级民政部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40"/>
        <w:jc w:val="both"/>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b w:val="0"/>
          <w:bCs w:val="0"/>
          <w:color w:val="auto"/>
          <w:kern w:val="2"/>
          <w:sz w:val="32"/>
          <w:szCs w:val="32"/>
          <w:lang w:val="en-US" w:eastAsia="zh-CN"/>
        </w:rPr>
        <w:t>第十条</w:t>
      </w:r>
      <w:r>
        <w:rPr>
          <w:rFonts w:hint="eastAsia" w:ascii="仿宋" w:hAnsi="仿宋" w:eastAsia="仿宋" w:cs="仿宋"/>
          <w:b/>
          <w:bCs/>
          <w:color w:val="auto"/>
          <w:kern w:val="2"/>
          <w:sz w:val="32"/>
          <w:szCs w:val="32"/>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审批</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40"/>
        <w:jc w:val="both"/>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县级民政部门收到乡镇人民政府（街道办事处）的审核意见后，于</w:t>
      </w:r>
      <w:r>
        <w:rPr>
          <w:rFonts w:hint="default" w:ascii="仿宋_GB2312" w:hAnsi="仿宋_GB2312" w:eastAsia="仿宋_GB2312" w:cs="仿宋_GB2312"/>
          <w:i w:val="0"/>
          <w:caps w:val="0"/>
          <w:color w:val="333333"/>
          <w:spacing w:val="0"/>
          <w:kern w:val="2"/>
          <w:sz w:val="32"/>
          <w:szCs w:val="32"/>
          <w:u w:val="none"/>
          <w:shd w:val="clear" w:fill="FFFFFF"/>
          <w:lang w:val="en-US" w:eastAsia="zh-CN" w:bidi="ar-SA"/>
        </w:rPr>
        <w:t>7</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个工作日内对申请人的相关信息进行复核审批。对通过复核拟享受补贴的申请人员名单，及时反馈乡镇人民政府（街道办事处），在申请人户籍所在地村（社区）公示</w:t>
      </w:r>
      <w:r>
        <w:rPr>
          <w:rFonts w:hint="default" w:ascii="仿宋_GB2312" w:hAnsi="仿宋_GB2312" w:eastAsia="仿宋_GB2312" w:cs="仿宋_GB2312"/>
          <w:i w:val="0"/>
          <w:caps w:val="0"/>
          <w:color w:val="333333"/>
          <w:spacing w:val="0"/>
          <w:kern w:val="2"/>
          <w:sz w:val="32"/>
          <w:szCs w:val="32"/>
          <w:u w:val="none"/>
          <w:shd w:val="clear" w:fill="FFFFFF"/>
          <w:lang w:val="en-US" w:eastAsia="zh-CN" w:bidi="ar-SA"/>
        </w:rPr>
        <w:t>7</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个工作日，公示无异议的，纳入经济困难老年人服务补贴享受对象。对未通过审核审批人员，由乡镇人民政府（街道办事处）书面告知申请人或其代办人，并说明理由。</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40" w:firstLineChars="200"/>
        <w:jc w:val="both"/>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b w:val="0"/>
          <w:bCs w:val="0"/>
          <w:color w:val="auto"/>
          <w:kern w:val="2"/>
          <w:sz w:val="32"/>
          <w:szCs w:val="32"/>
          <w:lang w:val="en-US" w:eastAsia="zh-CN"/>
        </w:rPr>
        <w:t>第十一条</w:t>
      </w:r>
      <w:r>
        <w:rPr>
          <w:rFonts w:hint="eastAsia" w:ascii="仿宋" w:hAnsi="仿宋" w:eastAsia="仿宋" w:cs="仿宋"/>
          <w:b w:val="0"/>
          <w:color w:val="auto"/>
          <w:kern w:val="2"/>
          <w:sz w:val="32"/>
          <w:szCs w:val="32"/>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符合经济困难老年人服务补贴申请资格和已享受该补贴的老年人，更换个人社会保障卡银行卡号、手机号码等信息，本人或赡养人、扶养人应当在信息更换后</w:t>
      </w:r>
      <w:r>
        <w:rPr>
          <w:rFonts w:hint="default" w:ascii="仿宋_GB2312" w:hAnsi="仿宋_GB2312" w:eastAsia="仿宋_GB2312" w:cs="仿宋_GB2312"/>
          <w:i w:val="0"/>
          <w:caps w:val="0"/>
          <w:color w:val="333333"/>
          <w:spacing w:val="0"/>
          <w:kern w:val="2"/>
          <w:sz w:val="32"/>
          <w:szCs w:val="32"/>
          <w:u w:val="none"/>
          <w:shd w:val="clear" w:fill="FFFFFF"/>
          <w:lang w:val="en-US" w:eastAsia="zh-CN" w:bidi="ar-SA"/>
        </w:rPr>
        <w:t>7</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日内告知户籍所在地乡镇人民政府（街道办事处）相关工作人员，以免影响经济困难老年人服务补贴的办理和发放。</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3200" w:firstLineChars="1000"/>
        <w:jc w:val="both"/>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3200" w:firstLineChars="1000"/>
        <w:jc w:val="both"/>
        <w:rPr>
          <w:rFonts w:hint="eastAsia" w:ascii="黑体" w:hAnsi="黑体" w:eastAsia="黑体" w:cs="黑体"/>
          <w:color w:val="auto"/>
          <w:sz w:val="32"/>
          <w:szCs w:val="32"/>
          <w:lang w:eastAsia="zh-CN"/>
        </w:rPr>
      </w:pPr>
      <w:r>
        <w:rPr>
          <w:rFonts w:hint="eastAsia" w:ascii="黑体" w:hAnsi="黑体" w:eastAsia="黑体" w:cs="黑体"/>
          <w:b w:val="0"/>
          <w:bCs w:val="0"/>
          <w:color w:val="auto"/>
          <w:sz w:val="32"/>
          <w:szCs w:val="32"/>
          <w:lang w:val="en-US" w:eastAsia="zh-CN"/>
        </w:rPr>
        <w:t>第三章  补贴</w:t>
      </w:r>
      <w:r>
        <w:rPr>
          <w:rFonts w:hint="eastAsia" w:ascii="黑体" w:hAnsi="黑体" w:eastAsia="黑体" w:cs="黑体"/>
          <w:b w:val="0"/>
          <w:bCs w:val="0"/>
          <w:color w:val="auto"/>
          <w:sz w:val="32"/>
          <w:szCs w:val="32"/>
          <w:lang w:eastAsia="zh-CN"/>
        </w:rPr>
        <w:t>发放</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640" w:firstLineChars="200"/>
        <w:jc w:val="both"/>
        <w:rPr>
          <w:rFonts w:hint="eastAsia" w:ascii="黑体" w:hAnsi="黑体" w:eastAsia="黑体" w:cs="黑体"/>
          <w:b w:val="0"/>
          <w:bCs w:val="0"/>
          <w:color w:val="auto"/>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640" w:firstLineChars="200"/>
        <w:jc w:val="both"/>
        <w:rPr>
          <w:rFonts w:hint="eastAsia" w:ascii="仿宋_GB2312" w:hAnsi="仿宋_GB2312" w:eastAsia="仿宋_GB2312" w:cs="仿宋_GB2312"/>
          <w:b w:val="0"/>
          <w:i w:val="0"/>
          <w:caps w:val="0"/>
          <w:color w:val="333333"/>
          <w:spacing w:val="0"/>
          <w:kern w:val="2"/>
          <w:sz w:val="32"/>
          <w:szCs w:val="32"/>
          <w:u w:val="none"/>
          <w:shd w:val="clear" w:fill="FFFFFF"/>
          <w:lang w:val="en-US" w:eastAsia="zh-CN" w:bidi="ar-SA"/>
        </w:rPr>
      </w:pPr>
      <w:r>
        <w:rPr>
          <w:rFonts w:hint="eastAsia" w:ascii="黑体" w:hAnsi="黑体" w:eastAsia="黑体" w:cs="黑体"/>
          <w:b w:val="0"/>
          <w:bCs w:val="0"/>
          <w:color w:val="auto"/>
          <w:sz w:val="32"/>
          <w:szCs w:val="32"/>
          <w:lang w:val="en-US" w:eastAsia="zh-CN"/>
        </w:rPr>
        <w:t>第十二条</w:t>
      </w:r>
      <w:r>
        <w:rPr>
          <w:rFonts w:hint="eastAsia" w:ascii="仿宋" w:hAnsi="仿宋" w:eastAsia="仿宋" w:cs="仿宋"/>
          <w:b/>
          <w:bCs/>
          <w:color w:val="auto"/>
          <w:sz w:val="32"/>
          <w:szCs w:val="32"/>
          <w:lang w:val="en-US" w:eastAsia="zh-CN"/>
        </w:rPr>
        <w:t>　</w:t>
      </w:r>
      <w:r>
        <w:rPr>
          <w:rFonts w:hint="eastAsia" w:ascii="仿宋_GB2312" w:hAnsi="仿宋_GB2312" w:eastAsia="仿宋_GB2312" w:cs="仿宋_GB2312"/>
          <w:b w:val="0"/>
          <w:i w:val="0"/>
          <w:caps w:val="0"/>
          <w:color w:val="333333"/>
          <w:spacing w:val="0"/>
          <w:kern w:val="2"/>
          <w:sz w:val="32"/>
          <w:szCs w:val="32"/>
          <w:u w:val="none"/>
          <w:shd w:val="clear" w:fill="FFFFFF"/>
          <w:lang w:val="en-US" w:eastAsia="zh-CN" w:bidi="ar-SA"/>
        </w:rPr>
        <w:t>经济困难老年人服务补贴实行属地化管理，原则上按月发放，自审定通过当月起开始发放，审定时当月资金已发放的，在下月补发。</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640" w:firstLineChars="200"/>
        <w:jc w:val="both"/>
        <w:rPr>
          <w:rFonts w:hint="eastAsia" w:ascii="仿宋_GB2312" w:hAnsi="仿宋_GB2312" w:eastAsia="仿宋_GB2312" w:cs="仿宋_GB2312"/>
          <w:b w:val="0"/>
          <w:i w:val="0"/>
          <w:caps w:val="0"/>
          <w:color w:val="333333"/>
          <w:spacing w:val="0"/>
          <w:kern w:val="2"/>
          <w:sz w:val="32"/>
          <w:szCs w:val="32"/>
          <w:u w:val="none"/>
          <w:shd w:val="clear" w:fill="FFFFFF"/>
          <w:lang w:val="en-US" w:eastAsia="zh-CN" w:bidi="ar-SA"/>
        </w:rPr>
      </w:pPr>
      <w:r>
        <w:rPr>
          <w:rFonts w:hint="eastAsia" w:ascii="黑体" w:hAnsi="黑体" w:eastAsia="黑体" w:cs="黑体"/>
          <w:b w:val="0"/>
          <w:bCs w:val="0"/>
          <w:color w:val="auto"/>
          <w:kern w:val="2"/>
          <w:sz w:val="32"/>
          <w:szCs w:val="32"/>
          <w:lang w:eastAsia="zh-CN"/>
        </w:rPr>
        <w:t>第十三条</w:t>
      </w:r>
      <w:r>
        <w:rPr>
          <w:rFonts w:hint="eastAsia" w:ascii="仿宋" w:hAnsi="仿宋" w:eastAsia="仿宋" w:cs="仿宋"/>
          <w:b/>
          <w:bCs/>
          <w:color w:val="auto"/>
          <w:kern w:val="2"/>
          <w:sz w:val="32"/>
          <w:szCs w:val="32"/>
          <w:lang w:val="en-US" w:eastAsia="zh-CN"/>
        </w:rPr>
        <w:t>　</w:t>
      </w:r>
      <w:r>
        <w:rPr>
          <w:rFonts w:hint="eastAsia" w:ascii="仿宋_GB2312" w:hAnsi="仿宋_GB2312" w:eastAsia="仿宋_GB2312" w:cs="仿宋_GB2312"/>
          <w:b w:val="0"/>
          <w:i w:val="0"/>
          <w:caps w:val="0"/>
          <w:color w:val="333333"/>
          <w:spacing w:val="0"/>
          <w:kern w:val="2"/>
          <w:sz w:val="32"/>
          <w:szCs w:val="32"/>
          <w:u w:val="none"/>
          <w:shd w:val="clear" w:fill="FFFFFF"/>
          <w:lang w:val="en-US" w:eastAsia="zh-CN" w:bidi="ar-SA"/>
        </w:rPr>
        <w:t>县级民政部门按月将补贴资金发放数据通过云南省惠民惠农财政补贴资金“一卡通”管理平台提交同级财政部门。县级财政部门复核反馈后，由县级民政部门挂接相应指标，生成资金支付申请、国库集中支付凭证和国库集中支付批量业务支付明细。补贴资金由县级民政部门零余额账户开户银行直接兑付到补贴对象社会保障卡银行账户。社会保障卡合作银行按规范的短信模板向补贴对象及时免费发送资金到账提醒短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640" w:firstLineChars="200"/>
        <w:jc w:val="both"/>
        <w:rPr>
          <w:rFonts w:hint="eastAsia" w:ascii="仿宋_GB2312" w:hAnsi="仿宋_GB2312" w:eastAsia="仿宋_GB2312" w:cs="仿宋_GB2312"/>
          <w:b w:val="0"/>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b w:val="0"/>
          <w:i w:val="0"/>
          <w:caps w:val="0"/>
          <w:color w:val="333333"/>
          <w:spacing w:val="0"/>
          <w:kern w:val="2"/>
          <w:sz w:val="32"/>
          <w:szCs w:val="32"/>
          <w:u w:val="none"/>
          <w:shd w:val="clear" w:fill="FFFFFF"/>
          <w:lang w:val="en-US" w:eastAsia="zh-CN" w:bidi="ar-SA"/>
        </w:rPr>
        <w:t>县级民政部门应当自经济困难老年人服务补贴发放之日起</w:t>
      </w:r>
      <w:r>
        <w:rPr>
          <w:rFonts w:hint="default" w:ascii="仿宋_GB2312" w:hAnsi="仿宋_GB2312" w:eastAsia="仿宋_GB2312" w:cs="仿宋_GB2312"/>
          <w:b w:val="0"/>
          <w:i w:val="0"/>
          <w:caps w:val="0"/>
          <w:color w:val="333333"/>
          <w:spacing w:val="0"/>
          <w:kern w:val="2"/>
          <w:sz w:val="32"/>
          <w:szCs w:val="32"/>
          <w:u w:val="none"/>
          <w:shd w:val="clear" w:fill="FFFFFF"/>
          <w:lang w:val="en-US" w:eastAsia="zh-CN" w:bidi="ar-SA"/>
        </w:rPr>
        <w:t>5</w:t>
      </w:r>
      <w:r>
        <w:rPr>
          <w:rFonts w:hint="eastAsia" w:ascii="仿宋_GB2312" w:hAnsi="仿宋_GB2312" w:eastAsia="仿宋_GB2312" w:cs="仿宋_GB2312"/>
          <w:b w:val="0"/>
          <w:i w:val="0"/>
          <w:caps w:val="0"/>
          <w:color w:val="333333"/>
          <w:spacing w:val="0"/>
          <w:kern w:val="2"/>
          <w:sz w:val="32"/>
          <w:szCs w:val="32"/>
          <w:u w:val="none"/>
          <w:shd w:val="clear" w:fill="FFFFFF"/>
          <w:lang w:val="en-US" w:eastAsia="zh-CN" w:bidi="ar-SA"/>
        </w:rPr>
        <w:t>个工作日内，在所在的县级人民政府门户网站上公示经济困难老年人服务补贴发放情况。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0" w:firstLineChars="200"/>
        <w:jc w:val="both"/>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b w:val="0"/>
          <w:bCs w:val="0"/>
          <w:color w:val="auto"/>
          <w:kern w:val="2"/>
          <w:sz w:val="32"/>
          <w:szCs w:val="32"/>
          <w:lang w:eastAsia="zh-CN"/>
        </w:rPr>
        <w:t>第十四条</w:t>
      </w:r>
      <w:r>
        <w:rPr>
          <w:rFonts w:hint="eastAsia" w:ascii="仿宋" w:hAnsi="仿宋" w:eastAsia="仿宋" w:cs="仿宋"/>
          <w:b/>
          <w:bCs/>
          <w:color w:val="auto"/>
          <w:kern w:val="2"/>
          <w:sz w:val="32"/>
          <w:szCs w:val="32"/>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经济困难老年人服务补贴资金发放和清算等情况由云南省惠民惠农财政补贴资金“一卡通”管理平台及时反馈县级民政和财政部门。因补贴对象基础信息有误等原因发放失败银行退回的，由县级民政部门核实、更正信息后，重新办理补贴资金发放手续，直至发放成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2880" w:firstLineChars="900"/>
        <w:jc w:val="both"/>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2880" w:firstLineChars="900"/>
        <w:jc w:val="both"/>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第四章　补贴变更和终止</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640" w:firstLineChars="200"/>
        <w:jc w:val="both"/>
        <w:rPr>
          <w:rFonts w:hint="eastAsia" w:ascii="黑体" w:hAnsi="黑体" w:eastAsia="黑体" w:cs="黑体"/>
          <w:b w:val="0"/>
          <w:bCs/>
          <w:color w:val="auto"/>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640" w:firstLineChars="200"/>
        <w:jc w:val="both"/>
        <w:rPr>
          <w:rFonts w:hint="eastAsia" w:ascii="仿宋_GB2312" w:hAnsi="仿宋_GB2312" w:eastAsia="仿宋_GB2312" w:cs="仿宋_GB2312"/>
          <w:b w:val="0"/>
          <w:i w:val="0"/>
          <w:caps w:val="0"/>
          <w:color w:val="333333"/>
          <w:spacing w:val="0"/>
          <w:kern w:val="2"/>
          <w:sz w:val="32"/>
          <w:szCs w:val="32"/>
          <w:u w:val="none"/>
          <w:shd w:val="clear" w:fill="FFFFFF"/>
          <w:lang w:val="en-US" w:eastAsia="zh-CN" w:bidi="ar-SA"/>
        </w:rPr>
      </w:pPr>
      <w:r>
        <w:rPr>
          <w:rFonts w:hint="eastAsia" w:ascii="黑体" w:hAnsi="黑体" w:eastAsia="黑体" w:cs="黑体"/>
          <w:b w:val="0"/>
          <w:bCs/>
          <w:color w:val="auto"/>
          <w:sz w:val="32"/>
          <w:szCs w:val="32"/>
          <w:lang w:val="en-US" w:eastAsia="zh-CN"/>
        </w:rPr>
        <w:t>第十五条</w:t>
      </w:r>
      <w:r>
        <w:rPr>
          <w:rFonts w:hint="eastAsia" w:ascii="仿宋" w:hAnsi="仿宋" w:eastAsia="仿宋" w:cs="仿宋"/>
          <w:b/>
          <w:bCs w:val="0"/>
          <w:color w:val="auto"/>
          <w:sz w:val="32"/>
          <w:szCs w:val="32"/>
          <w:lang w:val="en-US" w:eastAsia="zh-CN"/>
        </w:rPr>
        <w:t>　</w:t>
      </w:r>
      <w:r>
        <w:rPr>
          <w:rFonts w:hint="eastAsia" w:ascii="仿宋_GB2312" w:hAnsi="仿宋_GB2312" w:eastAsia="仿宋_GB2312" w:cs="仿宋_GB2312"/>
          <w:b w:val="0"/>
          <w:i w:val="0"/>
          <w:caps w:val="0"/>
          <w:color w:val="333333"/>
          <w:spacing w:val="0"/>
          <w:kern w:val="2"/>
          <w:sz w:val="32"/>
          <w:szCs w:val="32"/>
          <w:u w:val="none"/>
          <w:shd w:val="clear" w:fill="FFFFFF"/>
          <w:lang w:val="en-US" w:eastAsia="zh-CN" w:bidi="ar-SA"/>
        </w:rPr>
        <w:t>享受经济困难老年人服务补贴的老年人户籍迁出县级行政区域的，从户籍迁出次月起停止发放补贴。老年人户籍迁入新的县级行政区域，需按照程序重新申请经济困难老年人服务补贴。</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640" w:firstLineChars="200"/>
        <w:jc w:val="both"/>
        <w:rPr>
          <w:rFonts w:hint="eastAsia" w:ascii="仿宋_GB2312" w:hAnsi="仿宋_GB2312" w:eastAsia="仿宋_GB2312" w:cs="仿宋_GB2312"/>
          <w:b w:val="0"/>
          <w:i w:val="0"/>
          <w:caps w:val="0"/>
          <w:color w:val="333333"/>
          <w:spacing w:val="0"/>
          <w:kern w:val="2"/>
          <w:sz w:val="32"/>
          <w:szCs w:val="32"/>
          <w:u w:val="none"/>
          <w:shd w:val="clear" w:fill="FFFFFF"/>
          <w:lang w:val="en-US" w:eastAsia="zh-CN" w:bidi="ar-SA"/>
        </w:rPr>
      </w:pPr>
      <w:r>
        <w:rPr>
          <w:rFonts w:hint="eastAsia" w:ascii="黑体" w:hAnsi="黑体" w:eastAsia="黑体" w:cs="黑体"/>
          <w:b w:val="0"/>
          <w:bCs/>
          <w:color w:val="auto"/>
          <w:sz w:val="32"/>
          <w:szCs w:val="32"/>
          <w:lang w:val="en-US" w:eastAsia="zh-CN"/>
        </w:rPr>
        <w:t>第十六条</w:t>
      </w:r>
      <w:r>
        <w:rPr>
          <w:rFonts w:hint="eastAsia" w:ascii="仿宋" w:hAnsi="仿宋" w:eastAsia="仿宋" w:cs="仿宋"/>
          <w:b w:val="0"/>
          <w:bCs/>
          <w:color w:val="auto"/>
          <w:sz w:val="32"/>
          <w:szCs w:val="32"/>
          <w:lang w:val="en-US" w:eastAsia="zh-CN"/>
        </w:rPr>
        <w:t>　</w:t>
      </w:r>
      <w:r>
        <w:rPr>
          <w:rFonts w:hint="eastAsia" w:ascii="仿宋_GB2312" w:hAnsi="仿宋_GB2312" w:eastAsia="仿宋_GB2312" w:cs="仿宋_GB2312"/>
          <w:b w:val="0"/>
          <w:i w:val="0"/>
          <w:caps w:val="0"/>
          <w:color w:val="333333"/>
          <w:spacing w:val="0"/>
          <w:kern w:val="2"/>
          <w:sz w:val="32"/>
          <w:szCs w:val="32"/>
          <w:u w:val="none"/>
          <w:shd w:val="clear" w:fill="FFFFFF"/>
          <w:lang w:val="en-US" w:eastAsia="zh-CN" w:bidi="ar-SA"/>
        </w:rPr>
        <w:t>县级以上民政部门应对补贴对象实行动态管理，采取补贴对象主动申报和民政部门定期核查相结合的方式进行资格复核。补贴对象的资格认定依据云南省城乡社会救助信息系统基础信息及时调整，情况发生变化的次月</w:t>
      </w:r>
      <w:r>
        <w:rPr>
          <w:rFonts w:hint="eastAsia" w:ascii="仿宋_GB2312" w:hAnsi="仿宋_GB2312" w:eastAsia="仿宋_GB2312" w:cs="仿宋_GB2312"/>
          <w:b w:val="0"/>
          <w:i w:val="0"/>
          <w:caps w:val="0"/>
          <w:color w:val="333333"/>
          <w:spacing w:val="0"/>
          <w:kern w:val="2"/>
          <w:sz w:val="32"/>
          <w:szCs w:val="32"/>
          <w:u w:val="none"/>
          <w:shd w:val="clear" w:fill="FFFFFF"/>
          <w:lang w:val="en-US" w:eastAsia="zh-CN" w:bidi="ar-SA"/>
        </w:rPr>
        <w:t>起进行调整或停止发放。</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640" w:firstLineChars="200"/>
        <w:jc w:val="both"/>
        <w:rPr>
          <w:rFonts w:hint="eastAsia" w:ascii="仿宋_GB2312" w:hAnsi="仿宋_GB2312" w:eastAsia="仿宋_GB2312" w:cs="仿宋_GB2312"/>
          <w:b w:val="0"/>
          <w:i w:val="0"/>
          <w:caps w:val="0"/>
          <w:color w:val="333333"/>
          <w:spacing w:val="0"/>
          <w:kern w:val="2"/>
          <w:sz w:val="32"/>
          <w:szCs w:val="32"/>
          <w:u w:val="none"/>
          <w:shd w:val="clear" w:fill="FFFFFF"/>
          <w:lang w:val="en-US" w:eastAsia="zh-CN" w:bidi="ar-SA"/>
        </w:rPr>
      </w:pPr>
      <w:r>
        <w:rPr>
          <w:rFonts w:hint="eastAsia" w:ascii="黑体" w:hAnsi="黑体" w:eastAsia="黑体" w:cs="黑体"/>
          <w:b w:val="0"/>
          <w:bCs w:val="0"/>
          <w:color w:val="auto"/>
          <w:kern w:val="2"/>
          <w:sz w:val="32"/>
          <w:szCs w:val="32"/>
          <w:lang w:eastAsia="zh-CN"/>
        </w:rPr>
        <w:t>第十</w:t>
      </w:r>
      <w:bookmarkStart w:id="0" w:name="_GoBack"/>
      <w:r>
        <w:rPr>
          <w:rFonts w:hint="eastAsia" w:ascii="黑体" w:hAnsi="黑体" w:eastAsia="黑体" w:cs="黑体"/>
          <w:b w:val="0"/>
          <w:bCs/>
          <w:color w:val="auto"/>
          <w:sz w:val="32"/>
          <w:szCs w:val="32"/>
          <w:lang w:val="en-US" w:eastAsia="zh-CN"/>
        </w:rPr>
        <w:t>七条</w:t>
      </w:r>
      <w:bookmarkEnd w:id="0"/>
      <w:r>
        <w:rPr>
          <w:rFonts w:hint="eastAsia" w:ascii="仿宋_GB2312" w:hAnsi="仿宋_GB2312" w:eastAsia="仿宋_GB2312" w:cs="仿宋_GB2312"/>
          <w:b w:val="0"/>
          <w:i w:val="0"/>
          <w:caps w:val="0"/>
          <w:color w:val="333333"/>
          <w:spacing w:val="0"/>
          <w:kern w:val="2"/>
          <w:sz w:val="32"/>
          <w:szCs w:val="32"/>
          <w:u w:val="none"/>
          <w:shd w:val="clear" w:fill="FFFFFF"/>
          <w:lang w:val="en-US" w:eastAsia="zh-CN" w:bidi="ar-SA"/>
        </w:rPr>
        <w:t>　经济困难老年人服务补贴于老年人死亡的次月起停止发放。</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40"/>
        <w:jc w:val="both"/>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b w:val="0"/>
          <w:bCs w:val="0"/>
          <w:color w:val="auto"/>
          <w:kern w:val="2"/>
          <w:sz w:val="32"/>
          <w:szCs w:val="32"/>
          <w:shd w:val="clear" w:color="auto" w:fill="auto"/>
          <w:lang w:val="en-US" w:eastAsia="zh-CN"/>
        </w:rPr>
        <w:t>第十八条</w:t>
      </w:r>
      <w:r>
        <w:rPr>
          <w:rFonts w:hint="eastAsia" w:ascii="仿宋" w:hAnsi="仿宋" w:eastAsia="仿宋" w:cs="仿宋"/>
          <w:b w:val="0"/>
          <w:color w:val="auto"/>
          <w:kern w:val="2"/>
          <w:sz w:val="32"/>
          <w:szCs w:val="32"/>
          <w:shd w:val="clear" w:color="auto" w:fill="auto"/>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享受经济困难老年人服务补贴老年人的法定赡养人或扶养人应当在老年人死亡后主动向其户籍所在乡镇人民政府（街道办事处）报告。</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40"/>
        <w:jc w:val="both"/>
        <w:rPr>
          <w:rFonts w:hint="eastAsia" w:ascii="仿宋_GB2312" w:hAnsi="仿宋_GB2312" w:eastAsia="仿宋_GB2312" w:cs="仿宋_GB2312"/>
          <w:b w:val="0"/>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未及时报告的，老年人户籍所在地乡镇人民政府（街道办事处）可以根据实际情况，采取入户调查等方式进行核实。情况属实的，乡镇人民政府（街道办事处）应当于核实当月停发经济困难老年人服务补贴，并责令老年人的法定赡养人或扶养人在</w:t>
      </w:r>
      <w:r>
        <w:rPr>
          <w:rFonts w:hint="default" w:ascii="仿宋_GB2312" w:hAnsi="仿宋_GB2312" w:eastAsia="仿宋_GB2312" w:cs="仿宋_GB2312"/>
          <w:i w:val="0"/>
          <w:caps w:val="0"/>
          <w:color w:val="333333"/>
          <w:spacing w:val="0"/>
          <w:kern w:val="2"/>
          <w:sz w:val="32"/>
          <w:szCs w:val="32"/>
          <w:u w:val="none"/>
          <w:shd w:val="clear" w:fill="FFFFFF"/>
          <w:lang w:val="en-US" w:eastAsia="zh-CN" w:bidi="ar-SA"/>
        </w:rPr>
        <w:t>3</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个月内将多领取的补贴资金退回指定的财政账户。</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40"/>
        <w:jc w:val="both"/>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b w:val="0"/>
          <w:bCs w:val="0"/>
          <w:color w:val="auto"/>
          <w:kern w:val="2"/>
          <w:sz w:val="32"/>
          <w:szCs w:val="32"/>
          <w:shd w:val="clear" w:color="auto" w:fill="auto"/>
          <w:lang w:val="en-US" w:eastAsia="zh-CN"/>
        </w:rPr>
        <w:t>第十九条</w:t>
      </w:r>
      <w:r>
        <w:rPr>
          <w:rFonts w:hint="eastAsia" w:ascii="仿宋" w:hAnsi="仿宋" w:eastAsia="仿宋" w:cs="仿宋"/>
          <w:b w:val="0"/>
          <w:color w:val="auto"/>
          <w:kern w:val="2"/>
          <w:sz w:val="32"/>
          <w:szCs w:val="32"/>
          <w:shd w:val="clear" w:color="auto" w:fill="auto"/>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因老年人个人信息变化等原因导致经济困难老年人服务补贴变更或者停发的，乡镇人民政府（街道办事处）应当于</w:t>
      </w:r>
      <w:r>
        <w:rPr>
          <w:rFonts w:hint="default" w:ascii="仿宋_GB2312" w:hAnsi="仿宋_GB2312" w:eastAsia="仿宋_GB2312" w:cs="仿宋_GB2312"/>
          <w:i w:val="0"/>
          <w:caps w:val="0"/>
          <w:color w:val="333333"/>
          <w:spacing w:val="0"/>
          <w:kern w:val="2"/>
          <w:sz w:val="32"/>
          <w:szCs w:val="32"/>
          <w:u w:val="none"/>
          <w:shd w:val="clear" w:fill="FFFFFF"/>
          <w:lang w:val="en-US" w:eastAsia="zh-CN" w:bidi="ar-SA"/>
        </w:rPr>
        <w:t>7</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个工作日内向申请人或申请代办人告知服务补贴变更、停发的理由和依据，保障老年人及其赡养人或扶养人的知情权。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jc w:val="center"/>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jc w:val="cente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第五章  监督管理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40"/>
        <w:jc w:val="both"/>
        <w:rPr>
          <w:rFonts w:hint="eastAsia" w:ascii="黑体" w:hAnsi="黑体" w:eastAsia="黑体" w:cs="黑体"/>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40"/>
        <w:jc w:val="both"/>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b w:val="0"/>
          <w:bCs w:val="0"/>
          <w:color w:val="auto"/>
          <w:sz w:val="32"/>
          <w:szCs w:val="32"/>
          <w:lang w:eastAsia="zh-CN"/>
        </w:rPr>
        <w:t>第二十条</w:t>
      </w:r>
      <w:r>
        <w:rPr>
          <w:rFonts w:hint="eastAsia" w:ascii="仿宋" w:hAnsi="仿宋" w:eastAsia="仿宋" w:cs="仿宋"/>
          <w:color w:val="auto"/>
          <w:sz w:val="32"/>
          <w:szCs w:val="32"/>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各级民政部门应当会同财政部门加强对经济困难老年人服务补贴申请、审核、发放的全过程监督管理。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40"/>
        <w:jc w:val="both"/>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各级民政部门要履行预算管理和绩效管理主体责任，按照“花钱必问效、无效必问责”的要求和“突出重点、注重绩效、量化计算”的原则，规范经济困难老年人服务补贴资金使用，做好绩效评价工作。补贴申请、审核、发放等工作，应当通过云南省惠民惠农财政补贴资金“一卡通”管理平台实行全过程管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40"/>
        <w:jc w:val="both"/>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各级财政部门要按照“尽力而为，量力而行”的原则，调整优化支出结构，根据本级财政保障能力，切实保障经济困难老年人服务补贴资金需求。</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40"/>
        <w:jc w:val="both"/>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省民政厅按要求开展经济困难老年人服务补贴资金部门绩效评价。省财政厅根据工作需要，适时开展经济困难老年人服务补贴资金重点绩效评价，绩效评价结果作为安排预算、调整政策和改进管理的重要依据。</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40" w:firstLineChars="200"/>
        <w:jc w:val="both"/>
        <w:rPr>
          <w:rFonts w:hint="eastAsia" w:ascii="仿宋_GB2312" w:hAnsi="仿宋_GB2312" w:eastAsia="仿宋_GB2312" w:cs="仿宋_GB2312"/>
          <w:b w:val="0"/>
          <w:i w:val="0"/>
          <w:caps w:val="0"/>
          <w:color w:val="333333"/>
          <w:spacing w:val="0"/>
          <w:kern w:val="2"/>
          <w:sz w:val="32"/>
          <w:szCs w:val="32"/>
          <w:u w:val="none"/>
          <w:shd w:val="clear" w:fill="FFFFFF"/>
          <w:lang w:val="en-US" w:eastAsia="zh-CN" w:bidi="ar-SA"/>
        </w:rPr>
      </w:pPr>
      <w:r>
        <w:rPr>
          <w:rFonts w:hint="eastAsia" w:ascii="黑体" w:hAnsi="黑体" w:eastAsia="黑体" w:cs="黑体"/>
          <w:b w:val="0"/>
          <w:bCs w:val="0"/>
          <w:color w:val="auto"/>
          <w:kern w:val="2"/>
          <w:sz w:val="32"/>
          <w:szCs w:val="32"/>
          <w:highlight w:val="none"/>
          <w:lang w:eastAsia="zh-CN"/>
        </w:rPr>
        <w:t>第二十一条</w:t>
      </w:r>
      <w:r>
        <w:rPr>
          <w:rFonts w:hint="eastAsia" w:ascii="仿宋" w:hAnsi="仿宋" w:eastAsia="仿宋" w:cs="仿宋"/>
          <w:b w:val="0"/>
          <w:bCs w:val="0"/>
          <w:color w:val="auto"/>
          <w:kern w:val="2"/>
          <w:sz w:val="32"/>
          <w:szCs w:val="32"/>
          <w:highlight w:val="none"/>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各级民政、财政部门应当积极争取当地党委、政府重视，加强对经济困难老年人服务补贴发放工作的组织领导，乡镇人民政府（街道办事处）要明确承办机构和承办人员。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0" w:firstLineChars="200"/>
        <w:jc w:val="both"/>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b w:val="0"/>
          <w:bCs w:val="0"/>
          <w:color w:val="auto"/>
          <w:sz w:val="32"/>
          <w:szCs w:val="32"/>
          <w:lang w:val="en-US" w:eastAsia="zh-CN"/>
        </w:rPr>
        <w:t>第二十二条</w:t>
      </w:r>
      <w:r>
        <w:rPr>
          <w:rFonts w:hint="eastAsia" w:ascii="仿宋" w:hAnsi="仿宋" w:eastAsia="仿宋" w:cs="仿宋"/>
          <w:color w:val="auto"/>
          <w:sz w:val="32"/>
          <w:szCs w:val="32"/>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县级民政、财政部门要结合本地实际，严密组织经济困难老年人服务补贴审核发放工作。对发放对象实施动态管理，建立健全定期抽查、核查、公示和统计报告制度，切实加强登记造册、统计台账、档案管理等基础工作，防止虚报、错发、漏发、冒领、重发和乱用职权、徇私舞弊、优亲厚友等问题发生。</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40" w:firstLineChars="200"/>
        <w:jc w:val="both"/>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b w:val="0"/>
          <w:bCs w:val="0"/>
          <w:color w:val="auto"/>
          <w:sz w:val="32"/>
          <w:szCs w:val="32"/>
          <w:lang w:eastAsia="zh-CN"/>
        </w:rPr>
        <w:t>第二十三条</w:t>
      </w:r>
      <w:r>
        <w:rPr>
          <w:rFonts w:hint="eastAsia" w:ascii="仿宋" w:hAnsi="仿宋" w:eastAsia="仿宋" w:cs="仿宋"/>
          <w:b/>
          <w:bCs/>
          <w:color w:val="auto"/>
          <w:sz w:val="32"/>
          <w:szCs w:val="32"/>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乡镇人民政府（街道办事处）应当及时做好经济困难老年人服务补贴发放对象增减信息搜集汇总，发放对象状态信息核实、变更及更新和审核等工作，防止因情况掌握不准、工作不细、审核不严等导致发放对象动态情况更新不及时、信息录入错误等问题。</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640" w:firstLineChars="200"/>
        <w:jc w:val="both"/>
        <w:rPr>
          <w:rFonts w:hint="eastAsia" w:ascii="仿宋_GB2312" w:hAnsi="仿宋_GB2312" w:eastAsia="仿宋_GB2312" w:cs="仿宋_GB2312"/>
          <w:b w:val="0"/>
          <w:i w:val="0"/>
          <w:caps w:val="0"/>
          <w:color w:val="333333"/>
          <w:spacing w:val="0"/>
          <w:kern w:val="2"/>
          <w:sz w:val="32"/>
          <w:szCs w:val="32"/>
          <w:u w:val="none"/>
          <w:shd w:val="clear" w:fill="FFFFFF"/>
          <w:lang w:val="en-US" w:eastAsia="zh-CN" w:bidi="ar-SA"/>
        </w:rPr>
      </w:pPr>
      <w:r>
        <w:rPr>
          <w:rFonts w:hint="eastAsia" w:ascii="黑体" w:hAnsi="黑体" w:eastAsia="黑体" w:cs="黑体"/>
          <w:b w:val="0"/>
          <w:bCs/>
          <w:color w:val="auto"/>
          <w:sz w:val="32"/>
          <w:szCs w:val="32"/>
          <w:lang w:val="en-US" w:eastAsia="zh-CN"/>
        </w:rPr>
        <w:t>第二十四条</w:t>
      </w:r>
      <w:r>
        <w:rPr>
          <w:rFonts w:hint="eastAsia" w:ascii="仿宋" w:hAnsi="仿宋" w:eastAsia="仿宋" w:cs="仿宋"/>
          <w:b w:val="0"/>
          <w:color w:val="auto"/>
          <w:kern w:val="2"/>
          <w:sz w:val="32"/>
          <w:szCs w:val="32"/>
          <w:lang w:val="en-US" w:eastAsia="zh-CN"/>
        </w:rPr>
        <w:t>　</w:t>
      </w:r>
      <w:r>
        <w:rPr>
          <w:rFonts w:hint="eastAsia" w:ascii="仿宋_GB2312" w:hAnsi="仿宋_GB2312" w:eastAsia="仿宋_GB2312" w:cs="仿宋_GB2312"/>
          <w:b w:val="0"/>
          <w:i w:val="0"/>
          <w:caps w:val="0"/>
          <w:color w:val="333333"/>
          <w:spacing w:val="0"/>
          <w:kern w:val="2"/>
          <w:sz w:val="32"/>
          <w:szCs w:val="32"/>
          <w:u w:val="none"/>
          <w:shd w:val="clear" w:fill="FFFFFF"/>
          <w:lang w:val="en-US" w:eastAsia="zh-CN" w:bidi="ar-SA"/>
        </w:rPr>
        <w:t>老年人或者其法定赡养人、扶养人等采取虚报、隐瞒、伪造等非法手段骗取经济困难老年人服务补贴的，经县级民政部门查证属实的，按相关规定报送云南省公共信用信息平台，并追回已获取资金。涉嫌犯罪的，依法移送司法机关追究刑事责任。</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3200" w:firstLineChars="1000"/>
        <w:jc w:val="both"/>
        <w:rPr>
          <w:rFonts w:hint="eastAsia" w:ascii="仿宋_GB2312" w:hAnsi="仿宋_GB2312" w:eastAsia="仿宋_GB2312" w:cs="仿宋_GB2312"/>
          <w:b w:val="0"/>
          <w:i w:val="0"/>
          <w:caps w:val="0"/>
          <w:color w:val="333333"/>
          <w:spacing w:val="0"/>
          <w:kern w:val="2"/>
          <w:sz w:val="32"/>
          <w:szCs w:val="32"/>
          <w:u w:val="none"/>
          <w:shd w:val="clear" w:fill="FFFFFF"/>
          <w:lang w:val="en-US" w:eastAsia="zh-CN" w:bidi="ar-SA"/>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3200" w:firstLineChars="1000"/>
        <w:jc w:val="both"/>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第六章　附则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0" w:firstLineChars="200"/>
        <w:jc w:val="both"/>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0" w:firstLineChars="200"/>
        <w:jc w:val="both"/>
        <w:rPr>
          <w:rFonts w:hint="default"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b w:val="0"/>
          <w:bCs w:val="0"/>
          <w:color w:val="auto"/>
          <w:sz w:val="32"/>
          <w:szCs w:val="32"/>
          <w:lang w:val="en-US" w:eastAsia="zh-CN"/>
        </w:rPr>
        <w:t>第二十五条</w:t>
      </w:r>
      <w:r>
        <w:rPr>
          <w:rFonts w:hint="eastAsia" w:ascii="仿宋" w:hAnsi="仿宋" w:eastAsia="仿宋" w:cs="仿宋"/>
          <w:color w:val="auto"/>
          <w:sz w:val="32"/>
          <w:szCs w:val="32"/>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本办法由省民政厅、省财政厅负责解释。</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40" w:firstLineChars="200"/>
      </w:pPr>
      <w:r>
        <w:rPr>
          <w:rFonts w:hint="eastAsia" w:ascii="黑体" w:hAnsi="黑体" w:eastAsia="黑体" w:cs="黑体"/>
          <w:b w:val="0"/>
          <w:bCs w:val="0"/>
          <w:color w:val="auto"/>
          <w:sz w:val="32"/>
          <w:szCs w:val="32"/>
          <w:lang w:val="en-US" w:eastAsia="zh-CN"/>
        </w:rPr>
        <w:t>第二十六条</w:t>
      </w:r>
      <w:r>
        <w:rPr>
          <w:rFonts w:hint="eastAsia" w:ascii="仿宋" w:hAnsi="仿宋" w:eastAsia="仿宋" w:cs="仿宋"/>
          <w:color w:val="auto"/>
          <w:sz w:val="32"/>
          <w:szCs w:val="32"/>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本</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办法自</w:t>
      </w:r>
      <w:r>
        <w:rPr>
          <w:rFonts w:hint="default" w:ascii="仿宋_GB2312" w:hAnsi="仿宋_GB2312" w:eastAsia="仿宋_GB2312" w:cs="仿宋_GB2312"/>
          <w:i w:val="0"/>
          <w:caps w:val="0"/>
          <w:color w:val="333333"/>
          <w:spacing w:val="0"/>
          <w:kern w:val="2"/>
          <w:sz w:val="32"/>
          <w:szCs w:val="32"/>
          <w:u w:val="none"/>
          <w:shd w:val="clear" w:fill="FFFFFF"/>
          <w:lang w:val="en-US" w:eastAsia="zh-CN" w:bidi="ar-SA"/>
        </w:rPr>
        <w:t>2023年</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4</w:t>
      </w:r>
      <w:r>
        <w:rPr>
          <w:rFonts w:hint="default" w:ascii="仿宋_GB2312" w:hAnsi="仿宋_GB2312" w:eastAsia="仿宋_GB2312" w:cs="仿宋_GB2312"/>
          <w:i w:val="0"/>
          <w:caps w:val="0"/>
          <w:color w:val="333333"/>
          <w:spacing w:val="0"/>
          <w:kern w:val="2"/>
          <w:sz w:val="32"/>
          <w:szCs w:val="32"/>
          <w:u w:val="none"/>
          <w:shd w:val="clear" w:fill="FFFFFF"/>
          <w:lang w:val="en-US" w:eastAsia="zh-CN" w:bidi="ar-SA"/>
        </w:rPr>
        <w:t>月</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1</w:t>
      </w:r>
      <w:r>
        <w:rPr>
          <w:rFonts w:hint="default" w:ascii="仿宋_GB2312" w:hAnsi="仿宋_GB2312" w:eastAsia="仿宋_GB2312" w:cs="仿宋_GB2312"/>
          <w:i w:val="0"/>
          <w:caps w:val="0"/>
          <w:color w:val="333333"/>
          <w:spacing w:val="0"/>
          <w:kern w:val="2"/>
          <w:sz w:val="32"/>
          <w:szCs w:val="32"/>
          <w:u w:val="none"/>
          <w:shd w:val="clear" w:fill="FFFFFF"/>
          <w:lang w:val="en-US" w:eastAsia="zh-CN" w:bidi="ar-SA"/>
        </w:rPr>
        <w:t>日</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施行。有效期三年。</w:t>
      </w:r>
    </w:p>
    <w:sectPr>
      <w:headerReference r:id="rId3" w:type="default"/>
      <w:footerReference r:id="rId4" w:type="default"/>
      <w:pgSz w:w="11906" w:h="16838"/>
      <w:pgMar w:top="1962" w:right="1474" w:bottom="1848" w:left="1587" w:header="851" w:footer="992" w:gutter="0"/>
      <w:paperSrc/>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华光仿宋二_CNKI">
    <w:panose1 w:val="02000500000000000000"/>
    <w:charset w:val="86"/>
    <w:family w:val="auto"/>
    <w:pitch w:val="default"/>
    <w:sig w:usb0="A00002BF" w:usb1="38CF7CFA" w:usb2="00000016" w:usb3="00000000" w:csb0="0004000F" w:csb1="00000000"/>
  </w:font>
  <w:font w:name="华光彩云_CNKI">
    <w:panose1 w:val="02000500000000000000"/>
    <w:charset w:val="86"/>
    <w:family w:val="auto"/>
    <w:pitch w:val="default"/>
    <w:sig w:usb0="A00002BF" w:usb1="38CF7CFA" w:usb2="00000016" w:usb3="00000000" w:csb0="0004000F" w:csb1="00000000"/>
  </w:font>
  <w:font w:name="华光楷体一_CNKI">
    <w:panose1 w:val="02000500000000000000"/>
    <w:charset w:val="86"/>
    <w:family w:val="auto"/>
    <w:pitch w:val="default"/>
    <w:sig w:usb0="800002BF" w:usb1="38CF7CFA" w:usb2="00000016" w:usb3="00000000" w:csb0="0004000F" w:csb1="00000000"/>
  </w:font>
  <w:font w:name="华光细黑一_CNKI">
    <w:panose1 w:val="02000500000000000000"/>
    <w:charset w:val="86"/>
    <w:family w:val="auto"/>
    <w:pitch w:val="default"/>
    <w:sig w:usb0="A00002BF" w:usb1="38CF7CFA" w:usb2="00000016" w:usb3="00000000" w:csb0="0004000F" w:csb1="00000000"/>
  </w:font>
  <w:font w:name="华光隶变_CNKI">
    <w:panose1 w:val="02000500000000000000"/>
    <w:charset w:val="86"/>
    <w:family w:val="auto"/>
    <w:pitch w:val="default"/>
    <w:sig w:usb0="800002BF" w:usb1="38CF7CFA" w:usb2="00000016" w:usb3="00000000" w:csb0="0004000F" w:csb1="00000000"/>
  </w:font>
  <w:font w:name="方正兰亭超细黑简体">
    <w:panose1 w:val="02000000000000000000"/>
    <w:charset w:val="86"/>
    <w:family w:val="auto"/>
    <w:pitch w:val="default"/>
    <w:sig w:usb0="00000001" w:usb1="08000000" w:usb2="00000000" w:usb3="00000000" w:csb0="00040000" w:csb1="00000000"/>
  </w:font>
  <w:font w:name="隶书">
    <w:panose1 w:val="02010509060101010101"/>
    <w:charset w:val="86"/>
    <w:family w:val="auto"/>
    <w:pitch w:val="default"/>
    <w:sig w:usb0="00000001"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Gulim">
    <w:panose1 w:val="020B0600000101010101"/>
    <w:charset w:val="81"/>
    <w:family w:val="auto"/>
    <w:pitch w:val="default"/>
    <w:sig w:usb0="B00002AF" w:usb1="69D77CFB" w:usb2="00000030" w:usb3="00000000" w:csb0="4008009F" w:csb1="DFD70000"/>
  </w:font>
  <w:font w:name="华光黑体_CNKI">
    <w:panose1 w:val="02000500000000000000"/>
    <w:charset w:val="86"/>
    <w:family w:val="auto"/>
    <w:pitch w:val="default"/>
    <w:sig w:usb0="A00002BF" w:usb1="38CF7CFA" w:usb2="00000016" w:usb3="00000000" w:csb0="0004000F" w:csb1="00000000"/>
  </w:font>
  <w:font w:name="华光行楷_CNKI">
    <w:panose1 w:val="02000500000000000000"/>
    <w:charset w:val="86"/>
    <w:family w:val="auto"/>
    <w:pitch w:val="default"/>
    <w:sig w:usb0="A00002BF" w:usb1="18CF7CFA" w:usb2="00000016" w:usb3="00000000" w:csb0="0004000F" w:csb1="00000000"/>
  </w:font>
  <w:font w:name="华光通心圆_CNKI">
    <w:panose1 w:val="02000500000000000000"/>
    <w:charset w:val="86"/>
    <w:family w:val="auto"/>
    <w:pitch w:val="default"/>
    <w:sig w:usb0="A00002BF" w:usb1="38CF7CFA" w:usb2="00000016" w:usb3="00000000" w:csb0="0004000F" w:csb1="00000000"/>
  </w:font>
  <w:font w:name="Dotum">
    <w:panose1 w:val="020B0600000101010101"/>
    <w:charset w:val="81"/>
    <w:family w:val="auto"/>
    <w:pitch w:val="default"/>
    <w:sig w:usb0="B00002AF" w:usb1="69D77CFB" w:usb2="00000030" w:usb3="00000000" w:csb0="4008009F" w:csb1="DFD70000"/>
  </w:font>
  <w:font w:name="HGB3_CNKI">
    <w:panose1 w:val="02000500000000000000"/>
    <w:charset w:val="86"/>
    <w:family w:val="auto"/>
    <w:pitch w:val="default"/>
    <w:sig w:usb0="80000023" w:usb1="18010000" w:usb2="00000010" w:usb3="00000000" w:csb0="00040003" w:csb1="00000000"/>
  </w:font>
  <w:font w:name="HGB5X_CNKI">
    <w:panose1 w:val="02000500000000000000"/>
    <w:charset w:val="86"/>
    <w:family w:val="auto"/>
    <w:pitch w:val="default"/>
    <w:sig w:usb0="80000023" w:usb1="18010000" w:usb2="00000010" w:usb3="00000000" w:csb0="00040003" w:csb1="00000000"/>
  </w:font>
  <w:font w:name="HGF3_CNKI">
    <w:panose1 w:val="02000500000000000000"/>
    <w:charset w:val="86"/>
    <w:family w:val="auto"/>
    <w:pitch w:val="default"/>
    <w:sig w:usb0="00000001" w:usb1="0801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429"/>
      </w:tabs>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ab/>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waVJlt0BAACeAwAADgAAAGRycy9lMm9Eb2MueG1srVPNjtMwEL4j&#10;8Q6W7zRJpRQ2arqHrZYLgkrAA7iOnVjynzzepn0JXgCJG5w4cudtWB6DsRO67O5lD/Tgjmc+f+Pv&#10;82R9eTSaHEQA5WxLq0VJibDcdcr2Lf344frFK0ogMtsx7axo6UkAvdw8f7YefSOWbnC6E4EgiYVm&#10;9C0dYvRNUQAfhGGwcF5YLEoXDIu4DX3RBTYiu9HFsixXxehC54PjAgCz26lIZ8bwFEInpeJi6/iN&#10;ETZOrEFoFlESDMoD3eTbSil4fCcliEh0S1FpzCs2wXif1mKzZk0fmB8Un6/AnnKFB5oMUxabnqm2&#10;LDJyE9QjKqN4cOBkXHBniklIdgRVVOUDb94PzIusBa0GfzYd/h8tf3vYBaK6ltaUWGbwwW8///j1&#10;6evvn19wvf3+jdTJpNFDg9gruwvzDvwuJMVHGUz6Ry3kmI09nY0Vx0g4JutVtapfYgeOteqizJTF&#10;3VkfIL4WzpAUtFQrm2Szhh3eQMR+CP0LSWnrrpXW+em0JWNLl/hL7AznUeIcYGg8agLbU8J0j4PO&#10;Y8iU4LTq0vFEBKHfX+lADiyNR1lXF8skFtvdg6XeWwbDhMulGaYtopM3kxsp2rvulE3KeXy2zDeP&#10;WJqLf/f59N1ntf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JHV9IAAAAGAQAADwAAAAAAAAAB&#10;ACAAAAAiAAAAZHJzL2Rvd25yZXYueG1sUEsBAhQAFAAAAAgAh07iQMGlSZbdAQAAngMAAA4AAAAA&#10;AAAAAQAgAAAAIQEAAGRycy9lMm9Eb2MueG1sUEsFBgAAAAAGAAYAWQEAAHAFAAAAAA==&#10;">
              <v:fill on="f" focussize="0,0"/>
              <v:stroke weight="1.75pt" color="#005192 [3204]" joinstyle="round"/>
              <v:imagedata o:title=""/>
              <o:lock v:ext="edit" aspectratio="f"/>
            </v:line>
          </w:pict>
        </mc:Fallback>
      </mc:AlternateContent>
    </w:r>
    <w:r>
      <w:rPr>
        <w:rFonts w:hint="eastAsia" w:ascii="宋体" w:hAnsi="宋体" w:eastAsia="宋体" w:cs="宋体"/>
        <w:b/>
        <w:bCs/>
        <w:color w:val="005192"/>
        <w:sz w:val="28"/>
        <w:szCs w:val="44"/>
        <w:lang w:val="en-US" w:eastAsia="zh-CN"/>
      </w:rPr>
      <w:t xml:space="preserve">云云南省民政厅发布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Aze0StIAAAAJ&#10;AQAADwAAAGRycy9kb3ducmV2LnhtbE2PwU7DMBBE70j8g7VI3Fo7CIoV4lSCwp0GPsCNlyQ0Xkex&#10;64a/Z5GQ4Lgzo9k31Xbxo8g4xyGQgWKtQCC1wQ3UGXh/e1lpEDFZcnYMhAa+MMK2vryobOnCmfaY&#10;m9QJLqFYWgN9SlMpZWx79Dauw4TE3keYvU18zp10sz1zuR/ljVIb6e1A/KG3Ez712B6bkzeAu1zo&#10;/Prom6PcdRmfh/3y2RhzfVWoBxAJl/QXhh98RoeamQ7hRC6K0cBqw0GWlb4Hwb7Wt3cgDr+KrCv5&#10;f0H9DVBLAwQUAAAACACHTuJAwglLvuUBAACmAwAADgAAAGRycy9lMm9Eb2MueG1srVNNjtMwFN4j&#10;cQfLe5o005YSNZ3FVMMGQSXgAK5jJ5b8Jz9P016CCyCxgxVL9tyG4Rg8O2EGhs0syMJ59vv8PX+f&#10;nzeXJ6PJUQRQzjZ0PispEZa7Vtmuoe/fXT9bUwKR2ZZpZ0VDzwLo5fbpk83ga1G53ulWBIIkFurB&#10;N7SP0ddFAbwXhsHMeWExKV0wLOI0dEUb2IDsRhdVWa6KwYXWB8cFAK7uxiSdGMNjCJ2Uioud4zdG&#10;2DiyBqFZREnQKw90m08rpeDxjZQgItENRaUxj1gE40Mai+2G1V1gvld8OgJ7zBEeaDJMWSx6R7Vj&#10;kZGboP6hMooHB07GGXemGIVkR1DFvHzgzdueeZG1oNXg70yH/0fLXx/3gai2oQtKLDN44bcfv/34&#10;8Pnn90843n79QhbJpMFDjdgruw/TDPw+JMUnGUz6oxZyQpr5xcV6ifaeG7peLdbPJ4/FKRKO+eWq&#10;KhFACUdAzhX3HD5AfCmcISloqFY2yWc1O76CiHUR+huSlq27VlrnK9SWDA2t8EvUDPtSYj9gaDxq&#10;A9tRwnSHDc9jyJTgtGrT9kQEoTtc6UCOLLVJuZy/qJJoLPcXLNXeMehHXE5NMG0RnTwaXUnRwbXn&#10;bFZex+vLfFOrpf74c5533z+v7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DN7RK0gAAAAkBAAAP&#10;AAAAAAAAAAEAIAAAACIAAABkcnMvZG93bnJldi54bWxQSwECFAAUAAAACACHTuJAwglLvuUBAACm&#10;AwAADgAAAAAAAAABACAAAAAhAQAAZHJzL2Uyb0RvYy54bWxQSwUGAAAAAAYABgBZAQAAeAUAAAAA&#10;">
              <v:fill on="f" focussize="0,0"/>
              <v:stroke weight="1.75pt" color="#005192 [3204]" joinstyle="round"/>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云南省民政厅行政规范性文件</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Y2JjMmNkZjg2NGQ5NDNmNjAwMzBhOTE1NjcyYTAifQ=="/>
  </w:docVars>
  <w:rsids>
    <w:rsidRoot w:val="D9F77561"/>
    <w:rsid w:val="04BB3FCB"/>
    <w:rsid w:val="1087172B"/>
    <w:rsid w:val="2D564730"/>
    <w:rsid w:val="47AC3472"/>
    <w:rsid w:val="4CC0595D"/>
    <w:rsid w:val="528D5F94"/>
    <w:rsid w:val="54913EC8"/>
    <w:rsid w:val="555979B7"/>
    <w:rsid w:val="5E5E2429"/>
    <w:rsid w:val="67634DBC"/>
    <w:rsid w:val="6876296E"/>
    <w:rsid w:val="69EF6A0B"/>
    <w:rsid w:val="D9F775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宋体" w:hAnsi="宋体" w:eastAsia="宋体" w:cs="宋体"/>
      <w:sz w:val="32"/>
      <w:szCs w:val="32"/>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Heading2"/>
    <w:basedOn w:val="1"/>
    <w:next w:val="1"/>
    <w:qFormat/>
    <w:uiPriority w:val="0"/>
    <w:pPr>
      <w:spacing w:before="100" w:beforeAutospacing="1" w:after="100" w:afterAutospacing="1" w:line="240" w:lineRule="auto"/>
      <w:jc w:val="left"/>
      <w:textAlignment w:val="baseline"/>
    </w:pPr>
    <w:rPr>
      <w:rFonts w:ascii="宋体" w:hAnsi="宋体" w:eastAsia="宋体"/>
      <w:b/>
      <w:kern w:val="0"/>
      <w:sz w:val="36"/>
      <w:szCs w:val="36"/>
      <w:lang w:val="en-US" w:eastAsia="zh-CN"/>
    </w:rPr>
  </w:style>
  <w:style w:type="paragraph" w:customStyle="1" w:styleId="8">
    <w:name w:val="Body text|1"/>
    <w:basedOn w:val="1"/>
    <w:qFormat/>
    <w:uiPriority w:val="0"/>
    <w:pPr>
      <w:widowControl w:val="0"/>
      <w:shd w:val="clear" w:color="auto" w:fill="auto"/>
      <w:spacing w:line="415"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2023-03-31T11:58:00Z</dcterms:created>
  <dc:creator>user</dc:creator>
  <cp:lastModifiedBy>石泉泉</cp:lastModifiedBy>
  <dcterms:modified xsi:type="dcterms:W3CDTF">2023-10-16T01:48:53Z</dcterms:modified>
  <dc:title>云南省民政厅 云南省财政厅</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DB8D5BA112E24EBE9FFEC4D9AED46E16</vt:lpwstr>
  </property>
</Properties>
</file>